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585E61" w:rsidRDefault="0014678C" w:rsidP="0014678C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678C" w:rsidRPr="00585E61" w:rsidRDefault="0014678C" w:rsidP="0014678C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D2D53">
        <w:rPr>
          <w:rFonts w:ascii="Times New Roman" w:eastAsia="Times New Roman" w:hAnsi="Times New Roman" w:cs="Times New Roman"/>
          <w:b/>
          <w:sz w:val="28"/>
        </w:rPr>
        <w:t>1</w:t>
      </w:r>
      <w:r w:rsidR="003C32C5">
        <w:rPr>
          <w:rFonts w:ascii="Times New Roman" w:eastAsia="Times New Roman" w:hAnsi="Times New Roman" w:cs="Times New Roman"/>
          <w:b/>
          <w:sz w:val="28"/>
        </w:rPr>
        <w:t>14</w:t>
      </w:r>
    </w:p>
    <w:p w:rsidR="0014678C" w:rsidRDefault="0014678C" w:rsidP="0014678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 w:rsidR="00A068F7">
        <w:rPr>
          <w:rFonts w:ascii="Times New Roman" w:eastAsia="Times New Roman" w:hAnsi="Times New Roman" w:cs="Times New Roman"/>
          <w:sz w:val="28"/>
        </w:rPr>
        <w:t>« 15 » декабря</w:t>
      </w:r>
      <w:r w:rsidR="003C32C5">
        <w:rPr>
          <w:rFonts w:ascii="Times New Roman" w:eastAsia="Times New Roman" w:hAnsi="Times New Roman" w:cs="Times New Roman"/>
          <w:sz w:val="28"/>
        </w:rPr>
        <w:t xml:space="preserve"> 2017</w:t>
      </w:r>
      <w:r w:rsidR="009D2D53"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лице Главы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proofErr w:type="spellStart"/>
      <w:r w:rsidR="00C2675C">
        <w:rPr>
          <w:rFonts w:ascii="Times New Roman" w:eastAsia="Times New Roman" w:hAnsi="Times New Roman" w:cs="Times New Roman"/>
          <w:sz w:val="28"/>
        </w:rPr>
        <w:t>Заммоева</w:t>
      </w:r>
      <w:proofErr w:type="spellEnd"/>
      <w:r w:rsidR="00C2675C">
        <w:rPr>
          <w:rFonts w:ascii="Times New Roman" w:eastAsia="Times New Roman" w:hAnsi="Times New Roman" w:cs="Times New Roman"/>
          <w:sz w:val="28"/>
        </w:rPr>
        <w:t xml:space="preserve"> Алексея </w:t>
      </w:r>
      <w:proofErr w:type="spellStart"/>
      <w:r w:rsidR="00C2675C">
        <w:rPr>
          <w:rFonts w:ascii="Times New Roman" w:eastAsia="Times New Roman" w:hAnsi="Times New Roman" w:cs="Times New Roman"/>
          <w:sz w:val="28"/>
        </w:rPr>
        <w:t>Узеировича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именуемая в дальнейшем «Администрация муниципального района», с одной стороны, и Администраци</w:t>
      </w:r>
      <w:r w:rsidR="007D25EF">
        <w:rPr>
          <w:rFonts w:ascii="Times New Roman" w:eastAsia="Times New Roman" w:hAnsi="Times New Roman" w:cs="Times New Roman"/>
          <w:sz w:val="28"/>
        </w:rPr>
        <w:t>и сельского поселения «</w:t>
      </w:r>
      <w:proofErr w:type="spellStart"/>
      <w:r w:rsidR="007D25EF">
        <w:rPr>
          <w:rFonts w:ascii="Times New Roman" w:eastAsia="Times New Roman" w:hAnsi="Times New Roman" w:cs="Times New Roman"/>
          <w:sz w:val="28"/>
        </w:rPr>
        <w:t>Кайластуйское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края в лице Главы Администраци</w:t>
      </w:r>
      <w:r w:rsidR="007D25EF">
        <w:rPr>
          <w:rFonts w:ascii="Times New Roman" w:eastAsia="Times New Roman" w:hAnsi="Times New Roman" w:cs="Times New Roman"/>
          <w:sz w:val="28"/>
        </w:rPr>
        <w:t>и сельского поселения «</w:t>
      </w:r>
      <w:proofErr w:type="spellStart"/>
      <w:r w:rsidR="007D25EF">
        <w:rPr>
          <w:rFonts w:ascii="Times New Roman" w:eastAsia="Times New Roman" w:hAnsi="Times New Roman" w:cs="Times New Roman"/>
          <w:sz w:val="28"/>
        </w:rPr>
        <w:t>Кайластуйское</w:t>
      </w:r>
      <w:proofErr w:type="spellEnd"/>
      <w:r w:rsidR="007D25EF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proofErr w:type="spellStart"/>
      <w:r w:rsidR="007D25EF">
        <w:rPr>
          <w:rFonts w:ascii="Times New Roman" w:eastAsia="Times New Roman" w:hAnsi="Times New Roman" w:cs="Times New Roman"/>
          <w:sz w:val="28"/>
        </w:rPr>
        <w:t>Мазняк</w:t>
      </w:r>
      <w:proofErr w:type="spellEnd"/>
      <w:r w:rsidR="007D25EF">
        <w:rPr>
          <w:rFonts w:ascii="Times New Roman" w:eastAsia="Times New Roman" w:hAnsi="Times New Roman" w:cs="Times New Roman"/>
          <w:sz w:val="28"/>
        </w:rPr>
        <w:t xml:space="preserve"> Олеси Николаевны, </w:t>
      </w:r>
      <w:r>
        <w:rPr>
          <w:rFonts w:ascii="Times New Roman" w:eastAsia="Times New Roman" w:hAnsi="Times New Roman" w:cs="Times New Roman"/>
          <w:sz w:val="28"/>
        </w:rPr>
        <w:t>действующей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C2675C" w:rsidRPr="003C32C5" w:rsidRDefault="00C2675C" w:rsidP="00C2675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C2675C" w:rsidRPr="003C32C5" w:rsidRDefault="00C2675C" w:rsidP="00C2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3C32C5">
        <w:rPr>
          <w:rFonts w:ascii="Times New Roman" w:eastAsia="Times New Roman" w:hAnsi="Times New Roman" w:cs="Times New Roman"/>
          <w:sz w:val="28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3C32C5">
        <w:rPr>
          <w:rFonts w:ascii="Times New Roman" w:eastAsia="Segoe UI Symbol" w:hAnsi="Times New Roman" w:cs="Times New Roman"/>
          <w:sz w:val="28"/>
        </w:rPr>
        <w:t>№</w:t>
      </w:r>
      <w:r w:rsidRPr="003C32C5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3C32C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10 декабря 2014 года </w:t>
      </w:r>
      <w:r w:rsidRPr="003C32C5">
        <w:rPr>
          <w:rFonts w:ascii="Times New Roman" w:eastAsia="Segoe UI Symbol" w:hAnsi="Times New Roman" w:cs="Times New Roman"/>
          <w:sz w:val="28"/>
        </w:rPr>
        <w:t>№</w:t>
      </w:r>
      <w:r w:rsidRPr="003C32C5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</w:t>
      </w:r>
      <w:proofErr w:type="gramStart"/>
      <w:r w:rsidRPr="003C32C5"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район» Забайкальского края и органами местного самоуправления поселений, входящих в состав муниципального района «Город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район» Забайкальского края, Решением Совета муниципального района «Город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17 ноября 2017 года </w:t>
      </w:r>
      <w:r w:rsidRPr="003C32C5">
        <w:rPr>
          <w:rFonts w:ascii="Times New Roman" w:eastAsia="Segoe UI Symbol" w:hAnsi="Times New Roman" w:cs="Times New Roman"/>
          <w:sz w:val="28"/>
        </w:rPr>
        <w:t>№</w:t>
      </w:r>
      <w:r w:rsidRPr="003C32C5">
        <w:rPr>
          <w:rFonts w:ascii="Times New Roman" w:eastAsia="Times New Roman" w:hAnsi="Times New Roman" w:cs="Times New Roman"/>
          <w:sz w:val="28"/>
        </w:rPr>
        <w:t xml:space="preserve"> 37 «О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район</w:t>
      </w:r>
      <w:proofErr w:type="gramEnd"/>
      <w:r w:rsidRPr="003C32C5">
        <w:rPr>
          <w:rFonts w:ascii="Times New Roman" w:eastAsia="Times New Roman" w:hAnsi="Times New Roman" w:cs="Times New Roman"/>
          <w:sz w:val="28"/>
        </w:rPr>
        <w:t xml:space="preserve">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район» Забайкальского края на 2018 год», ст.10 Устава муниципального </w:t>
      </w:r>
      <w:r w:rsidRPr="003C32C5">
        <w:rPr>
          <w:rFonts w:ascii="Times New Roman" w:eastAsia="Times New Roman" w:hAnsi="Times New Roman" w:cs="Times New Roman"/>
          <w:sz w:val="28"/>
        </w:rPr>
        <w:lastRenderedPageBreak/>
        <w:t xml:space="preserve">района «Город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район» Забайкальского края;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 передача части полномочий: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 xml:space="preserve">1) организация в границах поселения </w:t>
      </w:r>
      <w:proofErr w:type="spellStart"/>
      <w:r w:rsidRPr="003C32C5">
        <w:rPr>
          <w:rFonts w:ascii="Times New Roman" w:eastAsia="Times New Roman" w:hAnsi="Times New Roman" w:cs="Times New Roman"/>
          <w:b/>
          <w:sz w:val="28"/>
        </w:rPr>
        <w:t>электро</w:t>
      </w:r>
      <w:proofErr w:type="spellEnd"/>
      <w:proofErr w:type="gramStart"/>
      <w:r w:rsidRPr="003C32C5"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 w:rsidRPr="003C32C5">
        <w:rPr>
          <w:rFonts w:ascii="Times New Roman" w:eastAsia="Times New Roman" w:hAnsi="Times New Roman" w:cs="Times New Roman"/>
          <w:b/>
          <w:sz w:val="28"/>
        </w:rPr>
        <w:t xml:space="preserve">тепло -, </w:t>
      </w:r>
      <w:proofErr w:type="spellStart"/>
      <w:r w:rsidRPr="003C32C5">
        <w:rPr>
          <w:rFonts w:ascii="Times New Roman" w:eastAsia="Times New Roman" w:hAnsi="Times New Roman" w:cs="Times New Roman"/>
          <w:b/>
          <w:sz w:val="28"/>
        </w:rPr>
        <w:t>газо</w:t>
      </w:r>
      <w:proofErr w:type="spellEnd"/>
      <w:r w:rsidRPr="003C32C5">
        <w:rPr>
          <w:rFonts w:ascii="Times New Roman" w:eastAsia="Times New Roman" w:hAnsi="Times New Roman" w:cs="Times New Roman"/>
          <w:b/>
          <w:sz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 w:rsidRPr="003C32C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C32C5"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определение для централизованной системы холодного водоснабжения и (или) водоотведения поселений гарантирующей организации;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C32C5">
        <w:rPr>
          <w:rFonts w:ascii="Times New Roman" w:eastAsia="Times New Roman" w:hAnsi="Times New Roman" w:cs="Times New Roman"/>
          <w:b/>
          <w:sz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3C32C5">
        <w:rPr>
          <w:rFonts w:ascii="Times New Roman" w:eastAsia="Times New Roman" w:hAnsi="Times New Roman" w:cs="Times New Roman"/>
          <w:b/>
          <w:sz w:val="28"/>
        </w:rPr>
        <w:lastRenderedPageBreak/>
        <w:t>деятельности в соответствии с</w:t>
      </w:r>
      <w:proofErr w:type="gramEnd"/>
      <w:r w:rsidRPr="003C32C5">
        <w:rPr>
          <w:rFonts w:ascii="Times New Roman" w:eastAsia="Times New Roman" w:hAnsi="Times New Roman" w:cs="Times New Roman"/>
          <w:b/>
          <w:sz w:val="28"/>
        </w:rPr>
        <w:t xml:space="preserve"> законодательством Российской Федерации: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 xml:space="preserve">- утверждение перечня автомобильных дорог общего пользования местного значения, перечня автомобильных дорог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необщего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пользования местного значения;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C32C5"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 w:rsidRPr="003C32C5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3C32C5"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C32C5">
        <w:rPr>
          <w:rFonts w:ascii="Times New Roman" w:eastAsia="Times New Roman" w:hAnsi="Times New Roman" w:cs="Times New Roman"/>
          <w:sz w:val="28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</w:t>
      </w:r>
      <w:r w:rsidRPr="003C32C5">
        <w:rPr>
          <w:rFonts w:ascii="Times New Roman" w:eastAsia="Times New Roman" w:hAnsi="Times New Roman" w:cs="Times New Roman"/>
          <w:sz w:val="28"/>
        </w:rPr>
        <w:lastRenderedPageBreak/>
        <w:t>жилых помещений по договорам найма жилых помещений жилищного фонда социального использования;</w:t>
      </w:r>
      <w:proofErr w:type="gramEnd"/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C32C5"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 w:rsidRPr="003C32C5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3C32C5"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lastRenderedPageBreak/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 w:rsidRPr="003C32C5">
        <w:rPr>
          <w:rFonts w:ascii="Times New Roman" w:eastAsia="Times New Roman" w:hAnsi="Times New Roman" w:cs="Times New Roman"/>
          <w:sz w:val="28"/>
        </w:rPr>
        <w:t xml:space="preserve"> 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>6)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C32C5">
        <w:rPr>
          <w:rFonts w:ascii="Times New Roman" w:eastAsia="Times New Roman" w:hAnsi="Times New Roman" w:cs="Times New Roman"/>
          <w:b/>
          <w:sz w:val="28"/>
        </w:rPr>
        <w:t xml:space="preserve">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 w:rsidRPr="003C32C5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</w:rPr>
          <w:t>кодексом</w:t>
        </w:r>
      </w:hyperlink>
      <w:r w:rsidRPr="003C32C5"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</w:t>
      </w:r>
      <w:proofErr w:type="gramEnd"/>
      <w:r w:rsidRPr="003C32C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3C32C5">
        <w:rPr>
          <w:rFonts w:ascii="Times New Roman" w:eastAsia="Times New Roman" w:hAnsi="Times New Roman" w:cs="Times New Roman"/>
          <w:b/>
          <w:sz w:val="28"/>
        </w:rPr>
        <w:t>случаях</w:t>
      </w:r>
      <w:proofErr w:type="gramEnd"/>
      <w:r w:rsidRPr="003C32C5">
        <w:rPr>
          <w:rFonts w:ascii="Times New Roman" w:eastAsia="Times New Roman" w:hAnsi="Times New Roman" w:cs="Times New Roman"/>
          <w:b/>
          <w:sz w:val="28"/>
        </w:rPr>
        <w:t xml:space="preserve">, предусмотренных Градостроительным </w:t>
      </w:r>
      <w:hyperlink r:id="rId5" w:history="1">
        <w:r w:rsidRPr="003C32C5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</w:rPr>
          <w:t>кодексом</w:t>
        </w:r>
      </w:hyperlink>
      <w:r w:rsidRPr="003C32C5"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подготовка и утверждение документов территориального планирования поселений;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утверждение местных нормативов градостроительного проектирования поселений;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>8) организация ритуальных услуг и содержание мест захоронения: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>9)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lastRenderedPageBreak/>
        <w:t>- создание профессиональных аварийно-спасательных служб, профессиональных аварийно-спасательных формирований;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>10)  осуществление мероприятий по обеспечению безопасности людей на водных объектах, охране их жизни и здоровья: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 xml:space="preserve">11) осуществление в пределах, установленных водным </w:t>
      </w:r>
      <w:hyperlink r:id="rId6" w:history="1">
        <w:r w:rsidRPr="003C32C5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</w:rPr>
          <w:t>законодательством</w:t>
        </w:r>
      </w:hyperlink>
      <w:r w:rsidRPr="003C32C5"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C32C5">
        <w:rPr>
          <w:rFonts w:ascii="Times New Roman" w:eastAsia="Times New Roman" w:hAnsi="Times New Roman" w:cs="Times New Roman"/>
          <w:b/>
          <w:sz w:val="28"/>
        </w:rPr>
        <w:t>12)  осуществление мер по противодействию коррупции в границах поселения: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3C32C5">
        <w:rPr>
          <w:rFonts w:ascii="Times New Roman" w:eastAsia="Times New Roman" w:hAnsi="Times New Roman" w:cs="Times New Roman"/>
          <w:sz w:val="28"/>
        </w:rPr>
        <w:t>антикоррупционная</w:t>
      </w:r>
      <w:proofErr w:type="spellEnd"/>
      <w:r w:rsidRPr="003C32C5">
        <w:rPr>
          <w:rFonts w:ascii="Times New Roman" w:eastAsia="Times New Roman" w:hAnsi="Times New Roman" w:cs="Times New Roman"/>
          <w:sz w:val="28"/>
        </w:rPr>
        <w:t xml:space="preserve"> экспертиза правовых актов и их проектов;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 w:rsidRPr="003C32C5"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 w:rsidRPr="003C32C5"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 xml:space="preserve"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муниципальной службы, а также </w:t>
      </w:r>
      <w:r w:rsidRPr="003C32C5">
        <w:rPr>
          <w:rFonts w:ascii="Times New Roman" w:eastAsia="Times New Roman" w:hAnsi="Times New Roman" w:cs="Times New Roman"/>
          <w:sz w:val="28"/>
        </w:rPr>
        <w:lastRenderedPageBreak/>
        <w:t>проверка в установленном порядке сведений, представляемых указанными гражданами;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C32C5">
        <w:rPr>
          <w:rFonts w:ascii="Times New Roman" w:eastAsia="Times New Roman" w:hAnsi="Times New Roman" w:cs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 w:rsidRPr="003C32C5"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2675C" w:rsidRPr="003C32C5" w:rsidRDefault="00C2675C" w:rsidP="00C2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32C5">
        <w:rPr>
          <w:rFonts w:ascii="Times New Roman" w:eastAsia="Times New Roman" w:hAnsi="Times New Roman" w:cs="Times New Roman"/>
          <w:sz w:val="28"/>
        </w:rPr>
        <w:t>-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воинского или специального звания, классного чина, дипломатического ранга или при его поощрении.</w:t>
      </w:r>
    </w:p>
    <w:p w:rsidR="0014678C" w:rsidRPr="003C32C5" w:rsidRDefault="0014678C" w:rsidP="00C2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по вопросам реализации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2.3.3.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2.4.1. осуществлять в соответствии с действующим законодательством переданные ей Администрацией муниципального района полномочия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выделенных на эти цели финансовых средств и материальных ресурсов;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585E61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бюджет </w:t>
      </w:r>
      <w:r w:rsidR="00F1767C"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 w:rsidR="00F1767C">
        <w:rPr>
          <w:rFonts w:ascii="Times New Roman" w:eastAsia="Times New Roman" w:hAnsi="Times New Roman" w:cs="Times New Roman"/>
          <w:sz w:val="28"/>
        </w:rPr>
        <w:t>Кайластуйское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 обслуживающего персонала;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ЗП –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. автомобиля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НЭЗТ – нормативный эксплуатационный запас топлива на отопительных котельных (т);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678C" w:rsidRPr="007F1E90" w:rsidRDefault="0014678C" w:rsidP="003C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</w:t>
      </w:r>
      <w:bookmarkStart w:id="0" w:name="_GoBack"/>
      <w:bookmarkEnd w:id="0"/>
      <w:r w:rsidRPr="00627845">
        <w:rPr>
          <w:rFonts w:ascii="Times New Roman" w:eastAsia="Times New Roman" w:hAnsi="Times New Roman" w:cs="Times New Roman"/>
          <w:sz w:val="28"/>
        </w:rPr>
        <w:t>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  <w:r w:rsidR="007D25EF">
        <w:rPr>
          <w:rFonts w:ascii="Times New Roman" w:eastAsia="Times New Roman" w:hAnsi="Times New Roman" w:cs="Times New Roman"/>
          <w:sz w:val="28"/>
        </w:rPr>
        <w:t xml:space="preserve"> = </w:t>
      </w:r>
      <w:r w:rsidR="003C32C5">
        <w:rPr>
          <w:rFonts w:ascii="Times New Roman" w:eastAsia="Times New Roman" w:hAnsi="Times New Roman" w:cs="Times New Roman"/>
          <w:sz w:val="28"/>
        </w:rPr>
        <w:t>341,3</w:t>
      </w:r>
      <w:r w:rsidR="003C32C5" w:rsidRPr="008D47A0">
        <w:rPr>
          <w:rFonts w:ascii="Times New Roman" w:eastAsia="Times New Roman" w:hAnsi="Times New Roman" w:cs="Times New Roman"/>
          <w:sz w:val="28"/>
        </w:rPr>
        <w:t xml:space="preserve"> (</w:t>
      </w:r>
      <w:r w:rsidR="003C32C5">
        <w:rPr>
          <w:rFonts w:ascii="Times New Roman" w:eastAsia="Times New Roman" w:hAnsi="Times New Roman" w:cs="Times New Roman"/>
          <w:sz w:val="28"/>
        </w:rPr>
        <w:t>триста сорок одна тысяча триста</w:t>
      </w:r>
      <w:r w:rsidR="003C32C5" w:rsidRPr="008D47A0">
        <w:rPr>
          <w:rFonts w:ascii="Times New Roman" w:eastAsia="Times New Roman" w:hAnsi="Times New Roman" w:cs="Times New Roman"/>
          <w:sz w:val="28"/>
        </w:rPr>
        <w:t>) рублей.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Исполнение полномочий, передаваемых в соответствии с Разделом 1. «Предмет Соглашения», осуществляется </w:t>
      </w:r>
      <w:r w:rsidRPr="00585E6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</w:rPr>
        <w:t>сельского поселения в пределах принятых бюджет</w:t>
      </w:r>
      <w:r w:rsidR="007D25EF">
        <w:rPr>
          <w:rFonts w:ascii="Times New Roman" w:eastAsia="Times New Roman" w:hAnsi="Times New Roman" w:cs="Times New Roman"/>
          <w:sz w:val="28"/>
        </w:rPr>
        <w:t>ом сельского поселения «</w:t>
      </w:r>
      <w:proofErr w:type="spellStart"/>
      <w:r w:rsidR="007D25EF">
        <w:rPr>
          <w:rFonts w:ascii="Times New Roman" w:eastAsia="Times New Roman" w:hAnsi="Times New Roman" w:cs="Times New Roman"/>
          <w:sz w:val="28"/>
        </w:rPr>
        <w:t>Кайластуйское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соответствующий финансовый год бюджетных обязательств.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Перечисление иных бюджетных трансфертов из бюджета муниципального района в бюдже</w:t>
      </w:r>
      <w:r w:rsidR="007D25EF">
        <w:rPr>
          <w:rFonts w:ascii="Times New Roman" w:eastAsia="Times New Roman" w:hAnsi="Times New Roman" w:cs="Times New Roman"/>
          <w:sz w:val="28"/>
        </w:rPr>
        <w:t>т сельского поселения «</w:t>
      </w:r>
      <w:proofErr w:type="spellStart"/>
      <w:r w:rsidR="007D25EF">
        <w:rPr>
          <w:rFonts w:ascii="Times New Roman" w:eastAsia="Times New Roman" w:hAnsi="Times New Roman" w:cs="Times New Roman"/>
          <w:sz w:val="28"/>
        </w:rPr>
        <w:t>Кайластуйское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</w:t>
      </w:r>
      <w:r w:rsidR="007D25EF">
        <w:rPr>
          <w:rFonts w:ascii="Times New Roman" w:eastAsia="Times New Roman" w:hAnsi="Times New Roman" w:cs="Times New Roman"/>
          <w:sz w:val="28"/>
        </w:rPr>
        <w:t xml:space="preserve"> сельского поселения «</w:t>
      </w:r>
      <w:proofErr w:type="spellStart"/>
      <w:r w:rsidR="007D25EF">
        <w:rPr>
          <w:rFonts w:ascii="Times New Roman" w:eastAsia="Times New Roman" w:hAnsi="Times New Roman" w:cs="Times New Roman"/>
          <w:sz w:val="28"/>
        </w:rPr>
        <w:t>Кайластуйское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осуществляется в соответствии с бюджетным законодательством Российской Федерации.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</w:t>
      </w:r>
      <w:r w:rsidR="007D25EF">
        <w:rPr>
          <w:rFonts w:ascii="Times New Roman" w:eastAsia="Times New Roman" w:hAnsi="Times New Roman" w:cs="Times New Roman"/>
          <w:sz w:val="28"/>
        </w:rPr>
        <w:t>ьского поселен</w:t>
      </w:r>
      <w:r w:rsidR="003C32C5">
        <w:rPr>
          <w:rFonts w:ascii="Times New Roman" w:eastAsia="Times New Roman" w:hAnsi="Times New Roman" w:cs="Times New Roman"/>
          <w:sz w:val="28"/>
        </w:rPr>
        <w:t>ия в сумме 100,6</w:t>
      </w:r>
      <w:r w:rsidR="007D25EF">
        <w:rPr>
          <w:rFonts w:ascii="Times New Roman" w:eastAsia="Times New Roman" w:hAnsi="Times New Roman" w:cs="Times New Roman"/>
          <w:sz w:val="28"/>
        </w:rPr>
        <w:t xml:space="preserve"> тыс. руб.</w:t>
      </w:r>
      <w:proofErr w:type="gramEnd"/>
    </w:p>
    <w:tbl>
      <w:tblPr>
        <w:tblW w:w="9486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4059"/>
        <w:gridCol w:w="4961"/>
      </w:tblGrid>
      <w:tr w:rsidR="00A707CB" w:rsidRPr="00A4137B" w:rsidTr="00A707CB">
        <w:trPr>
          <w:trHeight w:val="619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E278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A707CB" w:rsidRPr="009E278D" w:rsidRDefault="00A707CB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E278D">
              <w:rPr>
                <w:rFonts w:ascii="Times New Roman" w:hAnsi="Times New Roman" w:cs="Times New Roman"/>
                <w:sz w:val="24"/>
              </w:rPr>
              <w:t>ндивидуализирующие характеристики</w:t>
            </w:r>
          </w:p>
        </w:tc>
      </w:tr>
      <w:tr w:rsidR="00A707CB" w:rsidRPr="00A4137B" w:rsidTr="00A707CB">
        <w:trPr>
          <w:trHeight w:val="472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 xml:space="preserve">Жилое здание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</w:p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ереселенческая,7)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1020004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2004 год;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E278D">
              <w:rPr>
                <w:rFonts w:ascii="Times New Roman" w:hAnsi="Times New Roman" w:cs="Times New Roman"/>
                <w:sz w:val="24"/>
              </w:rPr>
              <w:t>59,37кв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A707CB" w:rsidRPr="00A4137B" w:rsidTr="00A707CB">
        <w:trPr>
          <w:trHeight w:val="314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Жилое здание (ул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ртемьева 1)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1020003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2004 год;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73,8кв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A707CB" w:rsidRPr="00A4137B" w:rsidTr="00A707CB">
        <w:trPr>
          <w:trHeight w:val="357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Жилое здание (ул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руздева 45 кв.1)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1010002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1975 год;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E278D">
              <w:rPr>
                <w:rFonts w:ascii="Times New Roman" w:hAnsi="Times New Roman" w:cs="Times New Roman"/>
                <w:sz w:val="24"/>
              </w:rPr>
              <w:t>72,0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A707CB" w:rsidRPr="00A4137B" w:rsidTr="00A707CB">
        <w:trPr>
          <w:trHeight w:val="228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Здание котельной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1010005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166,4кв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A707CB" w:rsidRPr="00A4137B" w:rsidTr="00A707CB">
        <w:trPr>
          <w:trHeight w:val="228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Сети теплоснабжения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1101040030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9E278D">
              <w:rPr>
                <w:rFonts w:ascii="Times New Roman" w:hAnsi="Times New Roman" w:cs="Times New Roman"/>
                <w:sz w:val="24"/>
              </w:rPr>
              <w:t>443м</w:t>
            </w:r>
          </w:p>
        </w:tc>
      </w:tr>
      <w:tr w:rsidR="00A707CB" w:rsidRPr="00A4137B" w:rsidTr="00A707CB">
        <w:trPr>
          <w:trHeight w:val="535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Разведочно-эксплу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E278D">
              <w:rPr>
                <w:rFonts w:ascii="Times New Roman" w:hAnsi="Times New Roman" w:cs="Times New Roman"/>
                <w:sz w:val="24"/>
              </w:rPr>
              <w:t>тационная скважина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1101030001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2006 год</w:t>
            </w:r>
          </w:p>
        </w:tc>
      </w:tr>
      <w:tr w:rsidR="00A707CB" w:rsidRPr="00A4137B" w:rsidTr="00A707CB">
        <w:trPr>
          <w:trHeight w:val="228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Трактор МТЗ-82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1510003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1993 год</w:t>
            </w:r>
          </w:p>
        </w:tc>
      </w:tr>
      <w:tr w:rsidR="00A707CB" w:rsidRPr="00A4137B" w:rsidTr="00A707CB">
        <w:trPr>
          <w:trHeight w:val="228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Телега тракторная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1540002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E278D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A707CB" w:rsidRPr="00A4137B" w:rsidTr="00A707CB">
        <w:trPr>
          <w:trHeight w:val="228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Цистерна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1620002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1973 год</w:t>
            </w:r>
          </w:p>
        </w:tc>
      </w:tr>
      <w:tr w:rsidR="00A707CB" w:rsidRPr="00A4137B" w:rsidTr="00A707CB">
        <w:trPr>
          <w:trHeight w:val="323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Экскаватор ЭО 2621 на базе МТЗ-82,1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11010400019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2004год</w:t>
            </w:r>
          </w:p>
        </w:tc>
      </w:tr>
      <w:tr w:rsidR="00A707CB" w:rsidRPr="00A4137B" w:rsidTr="00A707CB">
        <w:trPr>
          <w:trHeight w:val="566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Автомобиль УАЗ 220694-04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1101050002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9E278D">
              <w:rPr>
                <w:rFonts w:ascii="Times New Roman" w:hAnsi="Times New Roman" w:cs="Times New Roman"/>
                <w:sz w:val="24"/>
              </w:rPr>
              <w:t>2007 год спец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ассажирское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кузова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22060070222627</w:t>
            </w:r>
          </w:p>
        </w:tc>
      </w:tr>
      <w:tr w:rsidR="00A707CB" w:rsidRPr="00A4137B" w:rsidTr="00A707CB">
        <w:trPr>
          <w:trHeight w:val="308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Автомобиль ЗИЛ ММЗ 554М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1101050003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1994год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,г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 xml:space="preserve">рузовой </w:t>
            </w:r>
          </w:p>
        </w:tc>
      </w:tr>
      <w:tr w:rsidR="00A707CB" w:rsidRPr="00A4137B" w:rsidTr="00A707CB">
        <w:trPr>
          <w:trHeight w:val="313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Автомобиль ЗИЛ 34502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1101050004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1991 год,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грузово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A707CB" w:rsidRPr="00A4137B" w:rsidTr="00A707CB">
        <w:trPr>
          <w:trHeight w:val="457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Библиотечный фонд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(книги)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190001111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(180шт.)</w:t>
            </w:r>
          </w:p>
        </w:tc>
      </w:tr>
      <w:tr w:rsidR="00A707CB" w:rsidRPr="00A4137B" w:rsidTr="00A707CB">
        <w:trPr>
          <w:trHeight w:val="519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 xml:space="preserve">Агрегат </w:t>
            </w:r>
            <w:proofErr w:type="spellStart"/>
            <w:r w:rsidRPr="009E278D">
              <w:rPr>
                <w:rFonts w:ascii="Times New Roman" w:hAnsi="Times New Roman" w:cs="Times New Roman"/>
                <w:sz w:val="24"/>
              </w:rPr>
              <w:t>электронасосный</w:t>
            </w:r>
            <w:proofErr w:type="spellEnd"/>
            <w:r w:rsidRPr="009E278D">
              <w:rPr>
                <w:rFonts w:ascii="Times New Roman" w:hAnsi="Times New Roman" w:cs="Times New Roman"/>
                <w:sz w:val="24"/>
              </w:rPr>
              <w:t xml:space="preserve"> центробежный К-80-50-200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1104040040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2012год</w:t>
            </w:r>
          </w:p>
        </w:tc>
      </w:tr>
      <w:tr w:rsidR="00A707CB" w:rsidRPr="00A4137B" w:rsidTr="00A707CB">
        <w:trPr>
          <w:trHeight w:val="443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Насос ЭЦВ 6-16-110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1101040024; 2010 год</w:t>
            </w:r>
          </w:p>
        </w:tc>
      </w:tr>
      <w:tr w:rsidR="00A707CB" w:rsidRPr="00A4137B" w:rsidTr="00A707CB">
        <w:trPr>
          <w:trHeight w:val="281"/>
        </w:trPr>
        <w:tc>
          <w:tcPr>
            <w:tcW w:w="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9E278D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Насос ЭЦВ 6-16-110 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101040025; 2010 год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 xml:space="preserve">Плуг </w:t>
            </w: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трехкорпусный</w:t>
            </w:r>
            <w:proofErr w:type="spellEnd"/>
            <w:r w:rsidRPr="00E27E5A">
              <w:rPr>
                <w:rFonts w:ascii="Times New Roman" w:hAnsi="Times New Roman" w:cs="Times New Roman"/>
                <w:sz w:val="24"/>
              </w:rPr>
              <w:t xml:space="preserve"> навесной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Борона зубовая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од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Машина пожарная ГАЗ 66АЦ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1101040001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1990г</w:t>
            </w:r>
            <w:r>
              <w:rPr>
                <w:rFonts w:ascii="Times New Roman" w:hAnsi="Times New Roman" w:cs="Times New Roman"/>
                <w:sz w:val="24"/>
              </w:rPr>
              <w:t xml:space="preserve">; грузовой 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Ранцевый огнетушитель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1101040014-16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 xml:space="preserve">2008г 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Сирена-С-40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</w:t>
            </w:r>
            <w:r w:rsidRPr="00E27E5A">
              <w:rPr>
                <w:rFonts w:ascii="Times New Roman" w:hAnsi="Times New Roman" w:cs="Times New Roman"/>
                <w:sz w:val="24"/>
              </w:rPr>
              <w:t>1101040027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E27E5A">
              <w:rPr>
                <w:rFonts w:ascii="Times New Roman" w:hAnsi="Times New Roman" w:cs="Times New Roman"/>
                <w:sz w:val="24"/>
              </w:rPr>
              <w:t>2010г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Ветродуи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средство для тушения пожаров</w:t>
            </w:r>
            <w:r>
              <w:rPr>
                <w:rFonts w:ascii="Times New Roman" w:hAnsi="Times New Roman" w:cs="Times New Roman"/>
                <w:sz w:val="24"/>
              </w:rPr>
              <w:t xml:space="preserve"> (3 шт.)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1104040036-38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 xml:space="preserve">2011г 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4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Мотопомпа</w:t>
            </w:r>
            <w:proofErr w:type="spellEnd"/>
            <w:r w:rsidRPr="00E27E5A">
              <w:rPr>
                <w:rFonts w:ascii="Times New Roman" w:hAnsi="Times New Roman" w:cs="Times New Roman"/>
                <w:sz w:val="24"/>
              </w:rPr>
              <w:t xml:space="preserve"> СКАТ МПБ 1300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1104040039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2011г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 xml:space="preserve">Трактор </w:t>
            </w: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Беларус</w:t>
            </w:r>
            <w:proofErr w:type="spellEnd"/>
            <w:r w:rsidRPr="00E27E5A">
              <w:rPr>
                <w:rFonts w:ascii="Times New Roman" w:hAnsi="Times New Roman" w:cs="Times New Roman"/>
                <w:sz w:val="24"/>
              </w:rPr>
              <w:t xml:space="preserve"> МТЗ 82.1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1104040044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Погрузчик коммунальный ПКУ-08М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1104040045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Отвал на заднюю навеску МТЗ 82.1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1104040046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Автомашина ВАЗ-2121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01510002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1992г легковой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Водораздатчик</w:t>
            </w:r>
            <w:proofErr w:type="spellEnd"/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1101050001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2007г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Одежда пожарных</w:t>
            </w:r>
            <w:r>
              <w:rPr>
                <w:rFonts w:ascii="Times New Roman" w:hAnsi="Times New Roman" w:cs="Times New Roman"/>
                <w:sz w:val="24"/>
              </w:rPr>
              <w:t xml:space="preserve"> (2 комплекта)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</w:t>
            </w:r>
            <w:r w:rsidRPr="00E27E5A">
              <w:rPr>
                <w:rFonts w:ascii="Times New Roman" w:hAnsi="Times New Roman" w:cs="Times New Roman"/>
                <w:sz w:val="24"/>
              </w:rPr>
              <w:t>В000000060,62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2008г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Прицеп тракторный самосвальный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ПТС-4,5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1101050007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4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Прицепной комплекс для пожаротушения «Водолей-ПКП-4»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1101050006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A707CB" w:rsidRPr="00A4137B" w:rsidTr="00A7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Pr="00E27E5A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7CB" w:rsidRDefault="00A707CB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678C" w:rsidRDefault="0014678C" w:rsidP="00A7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5.1.1. Отчет об использовании иных межбюджетных трансфертов на осуществление передаваемых</w:t>
      </w:r>
      <w:r w:rsidR="003C32C5">
        <w:rPr>
          <w:rFonts w:ascii="Times New Roman" w:eastAsia="Times New Roman" w:hAnsi="Times New Roman" w:cs="Times New Roman"/>
          <w:sz w:val="28"/>
        </w:rPr>
        <w:t xml:space="preserve"> полномочий по состоянию на 2018</w:t>
      </w:r>
      <w:r>
        <w:rPr>
          <w:rFonts w:ascii="Times New Roman" w:eastAsia="Times New Roman" w:hAnsi="Times New Roman" w:cs="Times New Roman"/>
          <w:sz w:val="28"/>
        </w:rPr>
        <w:t xml:space="preserve">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ежемесячно до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Соглашение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Настоящее Соглашение </w:t>
      </w:r>
      <w:r w:rsidR="003C32C5">
        <w:rPr>
          <w:rFonts w:ascii="Times New Roman" w:eastAsia="Times New Roman" w:hAnsi="Times New Roman" w:cs="Times New Roman"/>
          <w:sz w:val="28"/>
        </w:rPr>
        <w:t>вступает в силу с 01 января 2018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 Соглашения ус</w:t>
      </w:r>
      <w:r w:rsidR="003C32C5">
        <w:rPr>
          <w:rFonts w:ascii="Times New Roman" w:eastAsia="Times New Roman" w:hAnsi="Times New Roman" w:cs="Times New Roman"/>
          <w:sz w:val="28"/>
        </w:rPr>
        <w:t>танавливается до 31 декабря 2018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</w:t>
      </w:r>
      <w:r>
        <w:rPr>
          <w:rFonts w:ascii="Times New Roman" w:eastAsia="Times New Roman" w:hAnsi="Times New Roman" w:cs="Times New Roman"/>
          <w:sz w:val="28"/>
        </w:rPr>
        <w:lastRenderedPageBreak/>
        <w:t>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14678C" w:rsidRPr="00585E6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неисполнение Соглашения</w:t>
      </w:r>
    </w:p>
    <w:p w:rsidR="0014678C" w:rsidRDefault="0014678C" w:rsidP="007D25EF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14678C" w:rsidRDefault="0014678C" w:rsidP="007D25EF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14678C" w:rsidRDefault="0014678C" w:rsidP="007D25EF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7D25EF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678C" w:rsidRDefault="0014678C" w:rsidP="007D25EF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678C" w:rsidRDefault="0014678C" w:rsidP="007D25EF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678C" w:rsidRDefault="0014678C" w:rsidP="007D25EF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14678C" w:rsidRDefault="0014678C" w:rsidP="007D25EF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678C" w:rsidRDefault="0014678C" w:rsidP="007D25EF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9.5. Приложение является неотъемлемой частью настоящего Соглашения.</w:t>
      </w:r>
    </w:p>
    <w:p w:rsidR="0014678C" w:rsidRDefault="0014678C" w:rsidP="0014678C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p w:rsidR="00943DF4" w:rsidRDefault="00943DF4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4"/>
        <w:tblW w:w="10173" w:type="dxa"/>
        <w:tblLook w:val="04A0"/>
      </w:tblPr>
      <w:tblGrid>
        <w:gridCol w:w="5211"/>
        <w:gridCol w:w="4962"/>
      </w:tblGrid>
      <w:tr w:rsidR="007D25EF" w:rsidRPr="00802FF0" w:rsidTr="00E15BE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D25EF" w:rsidRPr="009C26D6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сельского поселения</w:t>
            </w:r>
          </w:p>
          <w:p w:rsidR="007D25EF" w:rsidRPr="009C26D6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Кайластуйское</w:t>
            </w:r>
            <w:proofErr w:type="spellEnd"/>
            <w:r w:rsidRPr="009C2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муниципального района</w:t>
            </w:r>
          </w:p>
          <w:p w:rsidR="007D25EF" w:rsidRPr="009C26D6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«Город </w:t>
            </w:r>
            <w:proofErr w:type="spellStart"/>
            <w:r w:rsidRPr="009C2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Краснокаменск</w:t>
            </w:r>
            <w:proofErr w:type="spellEnd"/>
            <w:r w:rsidRPr="009C2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9C2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Краснокаменский</w:t>
            </w:r>
            <w:proofErr w:type="spellEnd"/>
          </w:p>
          <w:p w:rsidR="007D25EF" w:rsidRPr="009C26D6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район» Забайкальского края:</w:t>
            </w:r>
          </w:p>
          <w:p w:rsidR="007D25EF" w:rsidRPr="00802FF0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, Забайкальский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Кайластуй, ул. Куйбышева, 11,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7530010720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40204810700000000117 в ГРКЦ ГУ Банка России по Забайкальскому краю г. Чита,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047601001,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03913013360 УФК по Забайкальскому</w:t>
            </w:r>
          </w:p>
          <w:p w:rsidR="007D25EF" w:rsidRPr="00802FF0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краю (Администрация сельского поселения</w:t>
            </w:r>
            <w:proofErr w:type="gramEnd"/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Кайластуйское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76621420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7D25EF" w:rsidRPr="00802FF0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Кайластуйское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EF" w:rsidRPr="00802FF0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EF" w:rsidRPr="00802FF0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D25EF" w:rsidRDefault="007D25EF" w:rsidP="00E15BE5">
            <w:pPr>
              <w:pStyle w:val="a3"/>
              <w:ind w:firstLine="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(Комитет по финансам)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674674,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505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7530006530: КПП 753001001,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40204810800000000114 в ГРКЦ ГУ Банка России по Забайкальскому краю г. Чита, БИК 047601001,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л/счет 03913010920, УФК по Забайкальскому краю (Комитет по финансам Администрации</w:t>
            </w:r>
            <w:proofErr w:type="gramEnd"/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края)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ОКТМО 76621101</w:t>
            </w:r>
          </w:p>
          <w:p w:rsidR="007D25EF" w:rsidRDefault="007D25EF" w:rsidP="00E15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  <w:p w:rsidR="007D25EF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C32C5">
              <w:rPr>
                <w:rFonts w:ascii="Times New Roman" w:hAnsi="Times New Roman" w:cs="Times New Roman"/>
                <w:sz w:val="24"/>
                <w:szCs w:val="24"/>
              </w:rPr>
              <w:t>_____________________Заммоев</w:t>
            </w:r>
            <w:proofErr w:type="spellEnd"/>
            <w:r w:rsidR="003C32C5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7D25EF" w:rsidRPr="00802FF0" w:rsidRDefault="007D25EF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678C" w:rsidRDefault="0014678C" w:rsidP="0014678C">
      <w:pPr>
        <w:tabs>
          <w:tab w:val="left" w:pos="3356"/>
        </w:tabs>
        <w:spacing w:after="1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2459" w:rsidRDefault="0014678C" w:rsidP="007D25EF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</w:t>
      </w:r>
    </w:p>
    <w:sectPr w:rsidR="00B32459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678C"/>
    <w:rsid w:val="000B0DA2"/>
    <w:rsid w:val="0014678C"/>
    <w:rsid w:val="00155314"/>
    <w:rsid w:val="003C32C5"/>
    <w:rsid w:val="004771E6"/>
    <w:rsid w:val="005F5A56"/>
    <w:rsid w:val="006776C7"/>
    <w:rsid w:val="0073785D"/>
    <w:rsid w:val="007D25EF"/>
    <w:rsid w:val="00943DF4"/>
    <w:rsid w:val="009D2D53"/>
    <w:rsid w:val="00A068F7"/>
    <w:rsid w:val="00A707CB"/>
    <w:rsid w:val="00B32459"/>
    <w:rsid w:val="00C2675C"/>
    <w:rsid w:val="00CA6F0D"/>
    <w:rsid w:val="00F14D19"/>
    <w:rsid w:val="00F1767C"/>
    <w:rsid w:val="00F3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5EF"/>
    <w:pPr>
      <w:spacing w:after="0" w:line="240" w:lineRule="auto"/>
    </w:pPr>
  </w:style>
  <w:style w:type="table" w:styleId="a4">
    <w:name w:val="Table Grid"/>
    <w:basedOn w:val="a1"/>
    <w:uiPriority w:val="59"/>
    <w:rsid w:val="007D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707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styleId="a5">
    <w:name w:val="Hyperlink"/>
    <w:basedOn w:val="a0"/>
    <w:uiPriority w:val="99"/>
    <w:semiHidden/>
    <w:unhideWhenUsed/>
    <w:rsid w:val="00C26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751F58620697498A779D5EB5B6F79C5B052929D7A3796AC7EA8435ECB5B47C30EC0CA2083381Ak9mAF" TargetMode="External"/><Relationship Id="rId5" Type="http://schemas.openxmlformats.org/officeDocument/2006/relationships/hyperlink" Target="consultantplus://offline/ref=1C0F05603EB9AE784AFE5258AE3ED3E6B79E37DD4C3DF1D8B66350CD733BS1F" TargetMode="External"/><Relationship Id="rId4" Type="http://schemas.openxmlformats.org/officeDocument/2006/relationships/hyperlink" Target="consultantplus://offline/ref=1C0F05603EB9AE784AFE5258AE3ED3E6B79E37DD4C3DF1D8B66350CD73B13B1429F1F3C8883F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KolpakovSN</cp:lastModifiedBy>
  <cp:revision>12</cp:revision>
  <cp:lastPrinted>2017-12-25T00:43:00Z</cp:lastPrinted>
  <dcterms:created xsi:type="dcterms:W3CDTF">2016-12-24T04:42:00Z</dcterms:created>
  <dcterms:modified xsi:type="dcterms:W3CDTF">2017-12-25T01:08:00Z</dcterms:modified>
</cp:coreProperties>
</file>