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D0" w:rsidRDefault="003D5FD0" w:rsidP="003D5F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Краснокаменская ветеринарная служба</w:t>
      </w:r>
    </w:p>
    <w:p w:rsidR="003D5FD0" w:rsidRDefault="003D5FD0" w:rsidP="003D5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BB">
        <w:rPr>
          <w:rFonts w:ascii="Times New Roman" w:hAnsi="Times New Roman" w:cs="Times New Roman"/>
          <w:b/>
          <w:sz w:val="24"/>
          <w:szCs w:val="24"/>
        </w:rPr>
        <w:t xml:space="preserve">ПАМЯТКА ДЛЯ НАСЕЛЕНИЯ </w:t>
      </w:r>
    </w:p>
    <w:p w:rsidR="003D5FD0" w:rsidRDefault="003D5FD0" w:rsidP="003D5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BB">
        <w:rPr>
          <w:rFonts w:ascii="Times New Roman" w:hAnsi="Times New Roman" w:cs="Times New Roman"/>
          <w:b/>
          <w:sz w:val="24"/>
          <w:szCs w:val="24"/>
        </w:rPr>
        <w:t xml:space="preserve">МЕРОПРИЯТИЯ ПО ПРОФИЛАКТИКЕ </w:t>
      </w:r>
      <w:r>
        <w:rPr>
          <w:rFonts w:ascii="Times New Roman" w:hAnsi="Times New Roman" w:cs="Times New Roman"/>
          <w:b/>
          <w:sz w:val="24"/>
          <w:szCs w:val="24"/>
        </w:rPr>
        <w:t>Африканской чумы свиней (АЧС).</w:t>
      </w:r>
    </w:p>
    <w:p w:rsidR="001C7566" w:rsidRPr="001C7566" w:rsidRDefault="001C7566" w:rsidP="001C7566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Pr="001C7566">
        <w:rPr>
          <w:rFonts w:ascii="Times New Roman" w:eastAsia="Times New Roman" w:hAnsi="Times New Roman" w:cs="Times New Roman"/>
          <w:color w:val="000000"/>
          <w:sz w:val="14"/>
        </w:rPr>
        <w:t>         </w:t>
      </w:r>
    </w:p>
    <w:p w:rsidR="001C7566" w:rsidRPr="001C7566" w:rsidRDefault="001C7566" w:rsidP="001C7566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1C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такое АЧС?</w:t>
      </w:r>
    </w:p>
    <w:p w:rsidR="001C7566" w:rsidRDefault="001C7566" w:rsidP="001C75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АЧС – это </w:t>
      </w:r>
      <w:proofErr w:type="spell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высокозаразная</w:t>
      </w:r>
      <w:proofErr w:type="spell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инфекционная болезнь домашних свиней и диких кабанов. Возбудитель АЧС – вирус, который очень устойчив во внешней среде и способен сохраняться до 100 и более дней в почве, навозе или охлажденном  мясе, 300 дней </w:t>
      </w:r>
      <w:proofErr w:type="gram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ветчине и солонине. В замороженном мясе вирус остается жизнеспособным 15 лет. На досках, кирпиче и других материалах вирус может сохраняться до 180 дней.</w:t>
      </w:r>
    </w:p>
    <w:p w:rsidR="001C7566" w:rsidRDefault="001C7566" w:rsidP="001C7566">
      <w:pPr>
        <w:shd w:val="clear" w:color="auto" w:fill="FFFFFF"/>
        <w:spacing w:after="0" w:line="240" w:lineRule="auto"/>
        <w:ind w:left="885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566" w:rsidRPr="001C7566" w:rsidRDefault="001C7566" w:rsidP="001C7566">
      <w:pPr>
        <w:spacing w:after="0" w:line="240" w:lineRule="auto"/>
        <w:ind w:left="384" w:firstLine="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Зараженные свиньи выделяют вирус АЧС с мочой, калом, выделениями из носа, глаз и другими выделениями. Здоровые животные заражаются при контакте с больными свиньями или их трупами, а также через корма (особенно через пищевые отходы, содержащие остатки продуктов убоя от зараженных свиней), воду, предметы ухода, транспортные средства, загрязненные выделениями больных животных.</w:t>
      </w:r>
    </w:p>
    <w:p w:rsidR="001C7566" w:rsidRDefault="001C7566" w:rsidP="001C7566">
      <w:pPr>
        <w:shd w:val="clear" w:color="auto" w:fill="FFFFFF"/>
        <w:spacing w:after="0" w:line="240" w:lineRule="auto"/>
        <w:ind w:left="885"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7566">
        <w:rPr>
          <w:rFonts w:ascii="Times New Roman" w:eastAsia="Times New Roman" w:hAnsi="Times New Roman" w:cs="Times New Roman"/>
          <w:b/>
          <w:bCs/>
          <w:color w:val="000000"/>
          <w:sz w:val="28"/>
        </w:rPr>
        <w:t>Гибель свиней при заражении АЧС до 100%!</w:t>
      </w:r>
    </w:p>
    <w:p w:rsidR="0003370B" w:rsidRDefault="0003370B" w:rsidP="001C7566">
      <w:pPr>
        <w:shd w:val="clear" w:color="auto" w:fill="FFFFFF"/>
        <w:spacing w:after="0" w:line="240" w:lineRule="auto"/>
        <w:ind w:left="885"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3370B" w:rsidRPr="001C7566" w:rsidRDefault="0003370B" w:rsidP="0003370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    </w:t>
      </w:r>
      <w:r w:rsidRPr="001C756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Внимание!</w:t>
      </w: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370B" w:rsidRPr="001C7566" w:rsidRDefault="00027DDE" w:rsidP="0003370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</w:t>
      </w:r>
      <w:r w:rsidR="0003370B" w:rsidRPr="001C7566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</w:t>
      </w:r>
      <w:proofErr w:type="gramStart"/>
      <w:r w:rsidR="0003370B" w:rsidRPr="001C7566">
        <w:rPr>
          <w:rFonts w:ascii="Times New Roman" w:eastAsia="Times New Roman" w:hAnsi="Times New Roman" w:cs="Times New Roman"/>
          <w:b/>
          <w:bCs/>
          <w:color w:val="000000"/>
          <w:sz w:val="28"/>
        </w:rPr>
        <w:t>дств  дл</w:t>
      </w:r>
      <w:proofErr w:type="gramEnd"/>
      <w:r w:rsidR="0003370B" w:rsidRPr="001C7566">
        <w:rPr>
          <w:rFonts w:ascii="Times New Roman" w:eastAsia="Times New Roman" w:hAnsi="Times New Roman" w:cs="Times New Roman"/>
          <w:b/>
          <w:bCs/>
          <w:color w:val="000000"/>
          <w:sz w:val="28"/>
        </w:rPr>
        <w:t>я профилактики и лечения болезни не существует</w:t>
      </w:r>
      <w:r w:rsidR="0003370B"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370B" w:rsidRPr="001C7566" w:rsidRDefault="0003370B" w:rsidP="001C7566">
      <w:pPr>
        <w:shd w:val="clear" w:color="auto" w:fill="FFFFFF"/>
        <w:spacing w:after="0" w:line="240" w:lineRule="auto"/>
        <w:ind w:left="885"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566" w:rsidRPr="001C7566" w:rsidRDefault="00996E6D" w:rsidP="00382708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1C7566" w:rsidRPr="00996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Симптомы</w:t>
      </w:r>
    </w:p>
    <w:p w:rsidR="001C7566" w:rsidRPr="001C7566" w:rsidRDefault="001C7566" w:rsidP="00996E6D">
      <w:pPr>
        <w:shd w:val="clear" w:color="auto" w:fill="FFFFFF"/>
        <w:spacing w:after="0" w:line="240" w:lineRule="auto"/>
        <w:ind w:left="885" w:firstLine="53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От заражения до появления первых клинических признаков болезни может пройти от 3 до 15 суток. При остром течении болезни возможна внезапная гибель животных либо в течени</w:t>
      </w:r>
      <w:proofErr w:type="gram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1-5 дней после появления симптомов: повышенная температура тела (до 42º С), учащенное дыхание и покраснение кожи различных участков тела, чаще ушей, подгрудка, живота и конечностей. Также могут наблюдаться понос с примесью крови, кашель, кровянистые истечения из носа, судороги и паралич конечностей.</w:t>
      </w:r>
    </w:p>
    <w:p w:rsidR="001C7566" w:rsidRPr="001C7566" w:rsidRDefault="001C7566" w:rsidP="0038270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7566" w:rsidRPr="001C7566" w:rsidRDefault="001C7566" w:rsidP="001C756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="0038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382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Знайте!</w:t>
      </w: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7566" w:rsidRPr="001C7566" w:rsidRDefault="001C7566" w:rsidP="00382708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вспышкам АЧС (до 45% от общего количества неблагополучных пунктов по стране) привело скармливание свиньям </w:t>
      </w:r>
      <w:proofErr w:type="spell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непроваренных</w:t>
      </w:r>
      <w:proofErr w:type="spell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пищевых отходов.</w:t>
      </w:r>
    </w:p>
    <w:p w:rsidR="001C7566" w:rsidRPr="001C7566" w:rsidRDefault="001C7566" w:rsidP="00382708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этой </w:t>
      </w:r>
      <w:proofErr w:type="gram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несмотря на их доступность и дешевизну, не скармливайте пищевые отходы свиньям, тем более полученные из сомнительных с точки зрения обеспечения биологической безопасности пунктов общественного питания (придорожные кафе, шашлычные и т.д.).</w:t>
      </w:r>
    </w:p>
    <w:p w:rsidR="001C7566" w:rsidRPr="001C7566" w:rsidRDefault="001C7566" w:rsidP="00382708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Особенную опасность в этом плане представляют пункты общепита, расположенные на автодорогах, проходящих через неблагополучные по АЧС субъекты Российской Федерации.</w:t>
      </w:r>
    </w:p>
    <w:p w:rsidR="001C7566" w:rsidRPr="001C7566" w:rsidRDefault="001C7566" w:rsidP="00382708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Используя в качестве корма для свиней пищевые отходы в целях снижения себестоимости конечной продукции, Вы рискуете на продолжительное время остаться без единственного источника доходов для себя и членов своей семьи.</w:t>
      </w:r>
    </w:p>
    <w:p w:rsidR="001C7566" w:rsidRPr="001C7566" w:rsidRDefault="001C7566" w:rsidP="00162C37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Другим источником заражения свиней АЧС являются боенские отходы, остатки сырого </w:t>
      </w:r>
      <w:proofErr w:type="spell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мясосырья</w:t>
      </w:r>
      <w:proofErr w:type="spell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диких кабанов.</w:t>
      </w:r>
    </w:p>
    <w:p w:rsidR="001C7566" w:rsidRPr="001C7566" w:rsidRDefault="001C7566" w:rsidP="00162C37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Комбикорма и </w:t>
      </w:r>
      <w:proofErr w:type="spell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зернопродукты</w:t>
      </w:r>
      <w:proofErr w:type="spell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ветеринарных сопроводительных документов, приобретаемые у различного рода торговцев и реализуемые с автомашин, приехавших в ваш регион из других субъектов Российской Федерации или сопредельных стран, также являются повышенным источником опасности для Вашего хозяйства.</w:t>
      </w:r>
    </w:p>
    <w:p w:rsidR="001C7566" w:rsidRPr="001C7566" w:rsidRDefault="001C7566" w:rsidP="00162C37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 случаи заболевания свиней после скармливания им кукурузы, оставшейся на полях после уборки урожая, так как такие поля любят посещать дикие кабаны, и/или травяной подкормки, скошенной у границ леса в субъектах, в которых регистрировались случаи АЧС.</w:t>
      </w:r>
    </w:p>
    <w:p w:rsidR="001C7566" w:rsidRPr="001C7566" w:rsidRDefault="001C7566" w:rsidP="00162C37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угрозу представляет посещение и уход за животными в повседневной одежде и обуви, в которой ранее Вы могли посетить другое хозяйство.</w:t>
      </w:r>
    </w:p>
    <w:p w:rsidR="001C7566" w:rsidRPr="001C7566" w:rsidRDefault="001C7566" w:rsidP="001C756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75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FD02F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</w:t>
      </w:r>
      <w:r w:rsidRPr="00FD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делать?</w:t>
      </w: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756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Для предотвращения заноса заболевания необходимо</w:t>
      </w: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 1.  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2.  Регулярно проводить очистку помещений, где содержаться животные. Постоянно использовать сменную одежду, обувь и отдельный инвентарь для ухода за свиньями;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3.  Исключить кормление свиней кормами животного происхождения и пищевыми отходами без тепловой (проварка) обработки, покупать корма только промышленного производства или подвергать их проварке в течени</w:t>
      </w:r>
      <w:proofErr w:type="gram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трех часов;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4.  Не допускать посещений хозяйств, животноводческих подворий посторонними лицами;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 Не покупать живых свиней без ветеринарных сопроводительных документов, не завозить/вывозить свиней и продукцию свиноводства без разрешения должностных лиц государственной ветеринарной службы, регистрировать </w:t>
      </w:r>
      <w:proofErr w:type="spell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свинопоголовье</w:t>
      </w:r>
      <w:proofErr w:type="spell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местных администрациях округов и поселений;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 Не проводить подворный убой и реализацию свинины без ветеринарного </w:t>
      </w:r>
      <w:proofErr w:type="spell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предубойного</w:t>
      </w:r>
      <w:proofErr w:type="spell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осмотра животных и ветеринарно-санитарной экспертизы мяса и продуктов убоя специалистами государственной ветеринарной службы;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7.   Не покупать мясопродукты в местах торговли, не установленных для этих целей местной администрацией;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8.   В случае появления признаков заболевания свиней или внезапной их гибели немедленно обратиться в государственную ветеринарную службу;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   Обязательно предоставлять поголовье свиней для ветеринарного осмотра, проведение вакцинаций (против классической сумы свиней, </w:t>
      </w:r>
      <w:proofErr w:type="gram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рожи</w:t>
      </w:r>
      <w:proofErr w:type="gram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) и других обработок;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  Не выбрасывать трупы животных, отходы от их содержания и переработки на свалки, обочины дорог, проводить утилизацию </w:t>
      </w:r>
      <w:proofErr w:type="spell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биоотходов</w:t>
      </w:r>
      <w:proofErr w:type="spell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местах, определенных администрацией сельского поселения;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11.  Не перерабатывать мясо павших и вынуждено убитых свине</w:t>
      </w:r>
      <w:proofErr w:type="gram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запрещено и может привести к дальнейшему распространению болезни;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12.  Не использовать для поения животных воду из ручьев и небольших рек со спокойным течением, протекающих через лесные массивы, в которых</w:t>
      </w:r>
      <w:r w:rsidR="00D24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обитают дикие кабаны;</w:t>
      </w:r>
    </w:p>
    <w:p w:rsid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заразных болезней (в т.ч. АЧС), кроме нарушения ветеринарных правил содержания, убоя, перемещения животных, будут учитываться все обстоятельства, способствующие возникновению и распространению заболевания, что отразиться не только на административной и уголовной ответственности, предусмотренной законом, но и выплате компенсации за отчужденных животных и продукцию животноводства.</w:t>
      </w:r>
    </w:p>
    <w:p w:rsidR="00713138" w:rsidRDefault="00713138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3138" w:rsidRPr="001C7566" w:rsidRDefault="00713138" w:rsidP="0071313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   </w:t>
      </w:r>
      <w:r w:rsidRPr="001C75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Помните!</w:t>
      </w:r>
    </w:p>
    <w:p w:rsidR="00713138" w:rsidRDefault="00713138" w:rsidP="00713138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C7566">
        <w:rPr>
          <w:rFonts w:ascii="Times New Roman" w:eastAsia="Times New Roman" w:hAnsi="Times New Roman" w:cs="Times New Roman"/>
          <w:b/>
          <w:bCs/>
          <w:color w:val="000000"/>
          <w:sz w:val="28"/>
        </w:rPr>
        <w:t>Только строгое выполнение указанных рекомендаций позволит избежать заноса АЧС, на Ваши подворья и позволит избежать административной и уголовной ответственности.</w:t>
      </w:r>
    </w:p>
    <w:p w:rsidR="00713138" w:rsidRDefault="00713138" w:rsidP="00713138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E3A42" w:rsidRDefault="00713138" w:rsidP="00EE3A42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1C7566">
        <w:rPr>
          <w:rFonts w:ascii="Times New Roman" w:eastAsia="Times New Roman" w:hAnsi="Times New Roman" w:cs="Times New Roman"/>
          <w:b/>
          <w:bCs/>
          <w:color w:val="000000"/>
          <w:sz w:val="32"/>
        </w:rPr>
        <w:t>Меры при установлении диагноза АЧС.</w:t>
      </w:r>
    </w:p>
    <w:p w:rsidR="00EE3A42" w:rsidRPr="001C7566" w:rsidRDefault="00EE3A42" w:rsidP="00EE3A42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диагноза «африканская чума свиней» на неблагополучный пункт (хозяйство, населенный пункт, район) накладывается карантин. По его условиям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5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 очаге инфекции проводится уничтожение всех свиней, а в радиусе до 20 км от очага все </w:t>
      </w:r>
      <w:proofErr w:type="spellStart"/>
      <w:r w:rsidRPr="001C756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свинопоголовье</w:t>
      </w:r>
      <w:proofErr w:type="spellEnd"/>
      <w:r w:rsidRPr="001C7566">
        <w:rPr>
          <w:rFonts w:ascii="Times New Roman" w:eastAsia="Times New Roman" w:hAnsi="Times New Roman" w:cs="Times New Roman"/>
          <w:b/>
          <w:bCs/>
          <w:color w:val="000000"/>
          <w:sz w:val="28"/>
        </w:rPr>
        <w:t>, продукция свиноводства, корма подлежат изъятию и уничтожению.</w:t>
      </w:r>
    </w:p>
    <w:p w:rsidR="00EE3A42" w:rsidRPr="001C7566" w:rsidRDefault="00EE3A42" w:rsidP="00EE3A42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карантинных мероприятий подлежат уничтожению малоценный инвентарь и деревянные постройки.</w:t>
      </w:r>
    </w:p>
    <w:p w:rsidR="00EE3A42" w:rsidRPr="001C7566" w:rsidRDefault="00EE3A42" w:rsidP="00713138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566" w:rsidRPr="001C7566" w:rsidRDefault="001C7566" w:rsidP="00A43699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знать, что проведение дезинфекции подсобных помещений (сараев, хлевов, базов и т.д.), построенных из материалов, имеющих пористую структуру (саманный кирпич, </w:t>
      </w:r>
      <w:proofErr w:type="spell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пеноблоки</w:t>
      </w:r>
      <w:proofErr w:type="spell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, кирпич, керамзитобетонные блоки (кроме облицовочных) и т.д.), не гарантирует стопроцентного уничтожения вируса в силу его способности глубоко проникать в структуру указанных строительных материалов и надолго оставаться в них.</w:t>
      </w:r>
      <w:proofErr w:type="gramEnd"/>
    </w:p>
    <w:p w:rsidR="001C7566" w:rsidRPr="001C7566" w:rsidRDefault="001C7566" w:rsidP="00A43699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 Только жестокое соблюдение всех предписываемых карантином мер - единственный способ борьбы с заболеванием.</w:t>
      </w:r>
    </w:p>
    <w:p w:rsidR="001C7566" w:rsidRPr="001C7566" w:rsidRDefault="001C7566" w:rsidP="003D5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C20" w:rsidRPr="006D1C20" w:rsidRDefault="006D1C20" w:rsidP="006D1C20">
      <w:pPr>
        <w:shd w:val="clear" w:color="auto" w:fill="FFFFFF"/>
        <w:spacing w:before="100" w:beforeAutospacing="1"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C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 всех случаях заболевания и внезапного падежа животных НЕМЕДЛЕННО СООБЩИТЕ в  </w:t>
      </w:r>
      <w:proofErr w:type="spellStart"/>
      <w:r w:rsidRPr="006D1C20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Краснокаменскую</w:t>
      </w:r>
      <w:proofErr w:type="spellEnd"/>
      <w:r w:rsidRPr="006D1C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ветеринарную службу по телефонам 8 </w:t>
      </w:r>
      <w:r w:rsidR="00D3649D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6D1C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(245) 2-50-93 или 8 </w:t>
      </w:r>
      <w:r w:rsidR="005013B1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6D1C20">
        <w:rPr>
          <w:rFonts w:ascii="Times New Roman" w:eastAsia="Times New Roman" w:hAnsi="Times New Roman" w:cs="Times New Roman"/>
          <w:b/>
          <w:bCs/>
          <w:sz w:val="28"/>
          <w:szCs w:val="28"/>
        </w:rPr>
        <w:t>(245) 2-88-97.</w:t>
      </w:r>
    </w:p>
    <w:p w:rsidR="00CC71D2" w:rsidRPr="001C7566" w:rsidRDefault="00CC71D2">
      <w:pPr>
        <w:rPr>
          <w:rFonts w:ascii="Times New Roman" w:hAnsi="Times New Roman" w:cs="Times New Roman"/>
        </w:rPr>
      </w:pPr>
    </w:p>
    <w:sectPr w:rsidR="00CC71D2" w:rsidRPr="001C7566" w:rsidSect="001C756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D5FD0"/>
    <w:rsid w:val="00027DDE"/>
    <w:rsid w:val="0003370B"/>
    <w:rsid w:val="00162C37"/>
    <w:rsid w:val="001C7566"/>
    <w:rsid w:val="00382708"/>
    <w:rsid w:val="003D5FD0"/>
    <w:rsid w:val="005013B1"/>
    <w:rsid w:val="00682774"/>
    <w:rsid w:val="006D1C20"/>
    <w:rsid w:val="00713138"/>
    <w:rsid w:val="00996E6D"/>
    <w:rsid w:val="00A43699"/>
    <w:rsid w:val="00CC71D2"/>
    <w:rsid w:val="00D24E41"/>
    <w:rsid w:val="00D3649D"/>
    <w:rsid w:val="00EE3A42"/>
    <w:rsid w:val="00FD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7566"/>
    <w:rPr>
      <w:b/>
      <w:bCs/>
    </w:rPr>
  </w:style>
  <w:style w:type="paragraph" w:styleId="a5">
    <w:name w:val="List Paragraph"/>
    <w:basedOn w:val="a"/>
    <w:uiPriority w:val="34"/>
    <w:qFormat/>
    <w:rsid w:val="001C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7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14</cp:revision>
  <cp:lastPrinted>2019-01-28T05:20:00Z</cp:lastPrinted>
  <dcterms:created xsi:type="dcterms:W3CDTF">2019-01-28T04:46:00Z</dcterms:created>
  <dcterms:modified xsi:type="dcterms:W3CDTF">2019-01-28T05:21:00Z</dcterms:modified>
</cp:coreProperties>
</file>