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ED" w:rsidRDefault="008A6CED" w:rsidP="008A6CED">
      <w:pPr>
        <w:jc w:val="center"/>
        <w:rPr>
          <w:rFonts w:ascii="Arial Black" w:hAnsi="Arial Black" w:cs="Arial Black"/>
          <w:sz w:val="28"/>
          <w:szCs w:val="28"/>
        </w:rPr>
      </w:pPr>
    </w:p>
    <w:p w:rsidR="008A6CED" w:rsidRDefault="008A6CED" w:rsidP="008A6CED">
      <w:pPr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 xml:space="preserve">СОВЕТ СЕЛЬСКОГО ПОСЕЛЕНИЯ «КАЙЛАСТУЙСКОЕ» </w:t>
      </w:r>
    </w:p>
    <w:p w:rsidR="008A6CED" w:rsidRDefault="008A6CED" w:rsidP="008A6CED">
      <w:pPr>
        <w:jc w:val="center"/>
        <w:rPr>
          <w:rFonts w:ascii="Arial Black" w:hAnsi="Arial Black" w:cs="Arial Black"/>
          <w:sz w:val="28"/>
          <w:szCs w:val="28"/>
        </w:rPr>
      </w:pPr>
    </w:p>
    <w:p w:rsidR="008A6CED" w:rsidRDefault="008A6CED" w:rsidP="008A6CED">
      <w:pPr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 xml:space="preserve"> РЕШЕНИЕ</w:t>
      </w:r>
    </w:p>
    <w:p w:rsidR="008A6CED" w:rsidRDefault="008A6CED" w:rsidP="008A6CED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с.Кайластуй</w:t>
      </w:r>
    </w:p>
    <w:p w:rsidR="008A6CED" w:rsidRDefault="008A6CED" w:rsidP="008A6CED">
      <w:pPr>
        <w:jc w:val="center"/>
        <w:rPr>
          <w:rFonts w:ascii="Arial Black" w:hAnsi="Arial Black" w:cs="Arial Black"/>
          <w:sz w:val="28"/>
          <w:szCs w:val="28"/>
        </w:rPr>
      </w:pPr>
    </w:p>
    <w:tbl>
      <w:tblPr>
        <w:tblW w:w="0" w:type="auto"/>
        <w:tblLook w:val="01E0"/>
      </w:tblPr>
      <w:tblGrid>
        <w:gridCol w:w="708"/>
        <w:gridCol w:w="403"/>
        <w:gridCol w:w="938"/>
        <w:gridCol w:w="377"/>
        <w:gridCol w:w="1676"/>
        <w:gridCol w:w="855"/>
        <w:gridCol w:w="552"/>
        <w:gridCol w:w="1357"/>
        <w:gridCol w:w="572"/>
        <w:gridCol w:w="1216"/>
      </w:tblGrid>
      <w:tr w:rsidR="008A6CED" w:rsidTr="008A6CED">
        <w:trPr>
          <w:trHeight w:val="329"/>
        </w:trPr>
        <w:tc>
          <w:tcPr>
            <w:tcW w:w="708" w:type="dxa"/>
            <w:hideMark/>
          </w:tcPr>
          <w:p w:rsidR="008A6CED" w:rsidRDefault="008A6CE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</w:p>
        </w:tc>
        <w:tc>
          <w:tcPr>
            <w:tcW w:w="403" w:type="dxa"/>
            <w:hideMark/>
          </w:tcPr>
          <w:p w:rsidR="008A6CED" w:rsidRDefault="008A6CE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6CED" w:rsidRDefault="008A6CE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28</w:t>
            </w:r>
          </w:p>
        </w:tc>
        <w:tc>
          <w:tcPr>
            <w:tcW w:w="377" w:type="dxa"/>
            <w:hideMark/>
          </w:tcPr>
          <w:p w:rsidR="008A6CED" w:rsidRDefault="008A6CE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6CED" w:rsidRDefault="008A6CE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мая    </w:t>
            </w:r>
          </w:p>
        </w:tc>
        <w:tc>
          <w:tcPr>
            <w:tcW w:w="855" w:type="dxa"/>
            <w:hideMark/>
          </w:tcPr>
          <w:p w:rsidR="008A6CED" w:rsidRDefault="008A6CE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6CED" w:rsidRDefault="008A6CE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57" w:type="dxa"/>
            <w:hideMark/>
          </w:tcPr>
          <w:p w:rsidR="008A6CED" w:rsidRDefault="008A6CE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572" w:type="dxa"/>
            <w:hideMark/>
          </w:tcPr>
          <w:p w:rsidR="008A6CED" w:rsidRDefault="008A6CE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6CED" w:rsidRDefault="008A6CE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</w:tbl>
    <w:p w:rsidR="008A6CED" w:rsidRDefault="008A6CED" w:rsidP="008A6CED">
      <w:pPr>
        <w:rPr>
          <w:sz w:val="28"/>
          <w:szCs w:val="28"/>
        </w:rPr>
      </w:pPr>
    </w:p>
    <w:p w:rsidR="008A6CED" w:rsidRDefault="008A6CED" w:rsidP="008A6CED">
      <w:pPr>
        <w:ind w:firstLine="708"/>
        <w:jc w:val="both"/>
        <w:rPr>
          <w:sz w:val="28"/>
          <w:szCs w:val="28"/>
        </w:rPr>
      </w:pPr>
    </w:p>
    <w:p w:rsidR="008A6CED" w:rsidRDefault="008A6CED" w:rsidP="008A6C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проведении публичных слушаний по вопросу «О проекте</w:t>
      </w:r>
      <w:r>
        <w:rPr>
          <w:b/>
          <w:bCs/>
          <w:sz w:val="28"/>
          <w:szCs w:val="28"/>
        </w:rPr>
        <w:t xml:space="preserve">   «Правила благоустройства и содержания территории сельского поселения «Кайластуйское»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«Город Краснокаменск и Краснокаменский район»</w:t>
      </w:r>
    </w:p>
    <w:p w:rsidR="008A6CED" w:rsidRDefault="008A6CED" w:rsidP="008A6C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6CED" w:rsidRDefault="008A6CED" w:rsidP="008A6C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Руководствуясь статьей 44 Федерального закона « Об общих принципах</w:t>
      </w:r>
    </w:p>
    <w:p w:rsidR="008A6CED" w:rsidRDefault="008A6CED" w:rsidP="008A6C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организации местного самоуправления в Российской Федерации», статьёй 10, 26 Устава сельского поселения «Кайластуйское» и Положением « О порядке проведения публичных слушаний на территории сельского поселения «Кайластуйское», утвержденным решением Совета сельского поселения «Кайластуйское» от 31.09. 2005г. Совет сельского поселения «Кайластуйское»   </w:t>
      </w:r>
    </w:p>
    <w:p w:rsidR="008A6CED" w:rsidRDefault="008A6CED" w:rsidP="008A6C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8A6CED" w:rsidRDefault="008A6CED" w:rsidP="008A6C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1. Назначить проведение публичных слушаний по вопросу « О проекте </w:t>
      </w:r>
      <w:r>
        <w:rPr>
          <w:b/>
          <w:bCs/>
          <w:sz w:val="28"/>
          <w:szCs w:val="28"/>
        </w:rPr>
        <w:t xml:space="preserve">   «</w:t>
      </w:r>
      <w:r>
        <w:rPr>
          <w:sz w:val="28"/>
          <w:szCs w:val="28"/>
        </w:rPr>
        <w:t>Правила благоустройства и содержания территории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«Кайластуйское» муниципального района «Город Краснокаменск и Краснокаменский район» на  28 июня  2012г. в 14-00 часов в здании администрации сельского поселения «Кайластуйское».</w:t>
      </w:r>
    </w:p>
    <w:p w:rsidR="008A6CED" w:rsidRDefault="008A6CED" w:rsidP="008A6C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2.Для проведения публичных слушаний образовать оргкомитет в количестве 5 человек в следующем составе:</w:t>
      </w:r>
    </w:p>
    <w:p w:rsidR="008A6CED" w:rsidRDefault="008A6CED" w:rsidP="008A6C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Маятникова Татьяна  Владимировн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директор СДК с. Кайластуй,</w:t>
      </w:r>
    </w:p>
    <w:p w:rsidR="008A6CED" w:rsidRDefault="008A6CED" w:rsidP="008A6C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Васильева Зинаида Григорьевн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специалист Администрации сельского поселения «Кайластуйское».</w:t>
      </w:r>
    </w:p>
    <w:p w:rsidR="008A6CED" w:rsidRDefault="008A6CED" w:rsidP="008A6C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Беличенко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Вера Аркадьевн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заведующая метеостанцией с. Кайластуй, депутат.</w:t>
      </w:r>
    </w:p>
    <w:p w:rsidR="008A6CED" w:rsidRDefault="008A6CED" w:rsidP="008A6C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Наливкина Татьяна Александровна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медицинская сестра, депутат.</w:t>
      </w:r>
    </w:p>
    <w:p w:rsidR="008A6CED" w:rsidRDefault="008A6CED" w:rsidP="008A6C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Мазняк Олеся Николаевн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хормейстер  СДК с. Кайластуй.</w:t>
      </w:r>
    </w:p>
    <w:p w:rsidR="008A6CED" w:rsidRDefault="008A6CED" w:rsidP="008A6C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3. Установить срок подачи предложений и рекомендаций экспертов по обсуждению проекта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Правила благоустройства и содержания территории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«Кайластуйское»  муниципального района  « Город Краснокаменск и Краснокаменский район» со дня его официального обнародования и по 28 июня   2012 года.</w:t>
      </w:r>
    </w:p>
    <w:p w:rsidR="008A6CED" w:rsidRDefault="008A6CED" w:rsidP="008A6C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4. Организационно- техническое и информационное обеспечение проведения публичных слушаний возложить на оргкомитет.</w:t>
      </w:r>
    </w:p>
    <w:p w:rsidR="008A6CED" w:rsidRDefault="008A6CED" w:rsidP="008A6C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данного решения возложить на оргкомитет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 проведению публичных слушаний.</w:t>
      </w:r>
    </w:p>
    <w:p w:rsidR="008A6CED" w:rsidRDefault="008A6CED" w:rsidP="008A6C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6. Данное решение опубликовать (обнародовать) на информационном стенде Администрации сельского поселения « Кайластуйское» и информационном бюллетене сельской библиотеки.</w:t>
      </w:r>
    </w:p>
    <w:p w:rsidR="008A6CED" w:rsidRDefault="008A6CED" w:rsidP="008A6C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7. Опубликовать (обнародовать) Порядок учета предложений по проекту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Правила благоустройства и содержания территории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«Кайластуйское»  муниципального района «Город Краснокаменск и Краснокаменский район» и участия граждан в их обсуждении.</w:t>
      </w:r>
    </w:p>
    <w:p w:rsidR="008A6CED" w:rsidRDefault="008A6CED" w:rsidP="008A6C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6CED" w:rsidRDefault="008A6CED" w:rsidP="008A6C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Председатель Совета сельского</w:t>
      </w:r>
    </w:p>
    <w:p w:rsidR="008A6CED" w:rsidRDefault="008A6CED" w:rsidP="008A6C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«Кайластуйское»                                       Л.И. Лапердина  </w:t>
      </w:r>
    </w:p>
    <w:p w:rsidR="0092070A" w:rsidRDefault="008A6CED"/>
    <w:sectPr w:rsidR="0092070A" w:rsidSect="00A9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CED"/>
    <w:rsid w:val="00632DA2"/>
    <w:rsid w:val="006A7B1C"/>
    <w:rsid w:val="008A6CED"/>
    <w:rsid w:val="00A9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>home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2013-10-08T05:46:00Z</dcterms:created>
  <dcterms:modified xsi:type="dcterms:W3CDTF">2013-10-08T05:46:00Z</dcterms:modified>
</cp:coreProperties>
</file>