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A4" w:rsidRPr="00B6401B" w:rsidRDefault="00DC36A4" w:rsidP="005C7E47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40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5C7E47" w:rsidRPr="00B6401B" w:rsidRDefault="005C7E47" w:rsidP="005C7E47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40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СЕЛЬСКОГО ПОСЕЛЕНИЯ «</w:t>
      </w:r>
      <w:r w:rsidR="00134A07" w:rsidRPr="00B640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КАЙЛАСТУЙСКОЕ</w:t>
      </w:r>
      <w:r w:rsidRPr="00B640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C7E47" w:rsidRPr="00B6401B" w:rsidRDefault="00DC36A4" w:rsidP="005C7E47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40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C7E47" w:rsidRPr="00B6401B" w:rsidRDefault="005C7E47" w:rsidP="005C7E47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40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DC36A4" w:rsidRPr="00B226BC" w:rsidRDefault="00DC36A4" w:rsidP="005C7E47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айластуй</w:t>
      </w:r>
    </w:p>
    <w:p w:rsidR="005C7E47" w:rsidRPr="00B226BC" w:rsidRDefault="005C7E47" w:rsidP="005C7E4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7E47" w:rsidRPr="00B226BC" w:rsidRDefault="005C7E47" w:rsidP="005C7E4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DC36A4">
        <w:rPr>
          <w:rFonts w:ascii="Times New Roman" w:eastAsia="Times New Roman" w:hAnsi="Times New Roman" w:cs="Times New Roman"/>
          <w:color w:val="000000"/>
          <w:sz w:val="28"/>
          <w:szCs w:val="28"/>
        </w:rPr>
        <w:t>28 мая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№</w:t>
      </w:r>
      <w:r w:rsidR="00DC36A4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7E47" w:rsidRPr="00B226BC" w:rsidRDefault="005C7E47" w:rsidP="005C7E4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E47" w:rsidRDefault="005C7E47" w:rsidP="005C7E47">
      <w:pPr>
        <w:shd w:val="clear" w:color="auto" w:fill="FFFFFF"/>
        <w:spacing w:after="225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C7E47" w:rsidRPr="005C7E47" w:rsidRDefault="005C7E47" w:rsidP="005C7E47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в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bCs/>
          <w:color w:val="000000"/>
          <w:sz w:val="28"/>
          <w:szCs w:val="28"/>
        </w:rPr>
        <w:t>Кайластуйское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5C7E47" w:rsidRDefault="005C7E47" w:rsidP="005C7E47">
      <w:pPr>
        <w:shd w:val="clear" w:color="auto" w:fill="FFFFFF"/>
        <w:spacing w:after="225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C7E47" w:rsidRDefault="005C7E47" w:rsidP="005C7E47">
      <w:pPr>
        <w:shd w:val="clear" w:color="auto" w:fill="FFFFFF"/>
        <w:spacing w:after="225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 273-ФЗ «О противодействии коррупции»,</w:t>
      </w:r>
      <w:r w:rsidRPr="005C7E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7E47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тавом сельского поселения «</w:t>
      </w:r>
      <w:r w:rsidR="00134A07">
        <w:rPr>
          <w:rFonts w:ascii="Times New Roman" w:hAnsi="Times New Roman" w:cs="Times New Roman"/>
          <w:sz w:val="28"/>
          <w:szCs w:val="28"/>
        </w:rPr>
        <w:t>Кайластуйское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</w:t>
      </w:r>
      <w:r w:rsidRPr="005C7E47">
        <w:rPr>
          <w:rFonts w:ascii="Times New Roman" w:hAnsi="Times New Roman" w:cs="Times New Roman"/>
          <w:sz w:val="28"/>
          <w:szCs w:val="28"/>
        </w:rPr>
        <w:t>,</w:t>
      </w:r>
      <w:r w:rsidRPr="005C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134A07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5C7E47" w:rsidRPr="005C7E47" w:rsidRDefault="005C7E47" w:rsidP="005C7E47">
      <w:pPr>
        <w:shd w:val="clear" w:color="auto" w:fill="FFFFFF"/>
        <w:spacing w:after="225" w:line="25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862D77" w:rsidRDefault="005C7E47" w:rsidP="00862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увольнения (освобождения от должности) в связи с утратой доверия лиц, замещающих муниципальные должности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C7E47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862D77" w:rsidRPr="00862D77" w:rsidRDefault="00BA6987" w:rsidP="00862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62D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62D77" w:rsidRPr="009007F0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Направить настоящее решение Главе сельского</w:t>
      </w:r>
      <w:r w:rsidR="00862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«Кайластуйское</w:t>
      </w:r>
      <w:r w:rsidR="00862D77" w:rsidRPr="009007F0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подписания и обнародования</w:t>
      </w:r>
      <w:r w:rsidR="00862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установленном Уставом сельского поселения «Кайластуйское»</w:t>
      </w:r>
      <w:r w:rsidR="00862D77" w:rsidRPr="009007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2D77" w:rsidRPr="003D40C8" w:rsidRDefault="00862D77" w:rsidP="00862D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D40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6987" w:rsidRPr="00BA6987" w:rsidRDefault="00BA698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987" w:rsidRPr="009358F2" w:rsidRDefault="00BA6987" w:rsidP="00BA698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9358F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A6987" w:rsidRPr="009358F2" w:rsidRDefault="00BA6987" w:rsidP="00BA6987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987" w:rsidRDefault="00BA6987" w:rsidP="00BA6987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                                                </w:t>
      </w:r>
      <w:r w:rsidR="0013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Л.И. Лапердина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Решению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Совета</w:t>
      </w:r>
    </w:p>
    <w:p w:rsidR="005C7E47" w:rsidRPr="00BA6987" w:rsidRDefault="005C7E47" w:rsidP="00BA69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7E47" w:rsidRDefault="00BA6987" w:rsidP="00BA6987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C36A4">
        <w:rPr>
          <w:rFonts w:ascii="Times New Roman" w:hAnsi="Times New Roman" w:cs="Times New Roman"/>
          <w:color w:val="000000"/>
          <w:sz w:val="28"/>
          <w:szCs w:val="28"/>
        </w:rPr>
        <w:t>28.05.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E47" w:rsidRPr="00BA6987">
        <w:rPr>
          <w:rFonts w:ascii="Times New Roman" w:hAnsi="Times New Roman" w:cs="Times New Roman"/>
          <w:color w:val="000000"/>
          <w:sz w:val="28"/>
          <w:szCs w:val="28"/>
        </w:rPr>
        <w:t>2014  </w:t>
      </w:r>
      <w:r w:rsidR="005C7E47"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C7E47"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C36A4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5C7E47" w:rsidRDefault="005C7E47" w:rsidP="005C7E47">
      <w:pPr>
        <w:shd w:val="clear" w:color="auto" w:fill="FFFFFF"/>
        <w:spacing w:after="225" w:line="252" w:lineRule="atLeast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C7E47" w:rsidRPr="00BA6987" w:rsidRDefault="005C7E47" w:rsidP="00BA69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Порядок </w:t>
      </w:r>
      <w:r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A6987" w:rsidRDefault="00BA6987" w:rsidP="00BA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BA6987" w:rsidRDefault="00BA698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Порядок увольнения (освобождения от должности) в связи с утратой доверия лиц, замещающих муниципальные должности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Порядок), разработан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25.12.2008 №273-ФЗ «О противодействии коррупции» и определяет порядок увольнения (освобождения от должности) в связи с утратой доверия</w:t>
      </w:r>
      <w:proofErr w:type="gramEnd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лиц, замещающих муниципальные должности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подлежит увольнению (освобождению от должности) в связи с утратой доверия в случаях, предусмотренных статьей 13.1 Федерального закона от 25.12.2008 № 273 –ФЗ «О противодействии коррупции»: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1) непринятия лицом мер по предотвращению и (или) </w:t>
      </w:r>
      <w:r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интересов, стороной которого оно является;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2) непредставления лицом сведений о своих доходах, об имуществе и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4) осуществления лицом предпринимательской деятельности;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Лицо, замещающее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мер по предотвращению и (или) урегулированию конфликта интересов, стороной</w:t>
      </w:r>
      <w:proofErr w:type="gramEnd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подчиненное ему лицо.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2. Обстоятельства, учитывающиеся при увольнении (освобождения должности) в связи с утратой доверия лица, замещающего должность муниципальную должность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При увольнении (освобождении от должности) в связи с утратой доверия лица, замещающего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учитываются характер совершенного коррупционного правонарушения, его тяжесть, обстоятельства, при которых оно совершено, соблюдением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исполнения лицом, замещающим муниципальную должность своих должностных обязанностей.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3. Принятие распоряжения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об увольнении (освобождении от должности) в связи с утратой доверия лица, замещающего муниципальную должность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принимается в срок не позднее одного месяца со дня поступления информации о совершении лицом, замещающим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коррупционного правонарушения, не считая периода временной нетрудоспособности лица, замещающего муниципальную должность в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8919E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распоряжение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принимается не позднее шести месяцев со дня поступления информации о совершении коррупционного правонарушения.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распоряжении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в качестве основания (освобождения от должности) в связи с утратой доверия указывается соответствующий случай, предусмотренный </w:t>
      </w:r>
      <w:r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статьей 13.1 Федерального закона от 25.12.2008 №273-ФЗ «О противодействии коррупции».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Копия распоряжения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 в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распоряжения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34A07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B66A9" w:rsidRPr="00BA6987" w:rsidRDefault="006B66A9" w:rsidP="00BA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6A9" w:rsidRPr="00BA6987" w:rsidSect="000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1B6"/>
    <w:rsid w:val="000318FE"/>
    <w:rsid w:val="00134A07"/>
    <w:rsid w:val="002E530E"/>
    <w:rsid w:val="003F2EA2"/>
    <w:rsid w:val="005C7E47"/>
    <w:rsid w:val="006B66A9"/>
    <w:rsid w:val="00862D77"/>
    <w:rsid w:val="008919E1"/>
    <w:rsid w:val="00B6401B"/>
    <w:rsid w:val="00BA6987"/>
    <w:rsid w:val="00C55389"/>
    <w:rsid w:val="00DC36A4"/>
    <w:rsid w:val="00DF4E60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1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7E47"/>
  </w:style>
  <w:style w:type="paragraph" w:styleId="a6">
    <w:name w:val="List Paragraph"/>
    <w:basedOn w:val="a"/>
    <w:uiPriority w:val="34"/>
    <w:qFormat/>
    <w:rsid w:val="0086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394431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21884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7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27950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371147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2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002585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1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137076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58101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6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28869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7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8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668705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07125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vhgh</dc:creator>
  <cp:keywords/>
  <dc:description/>
  <cp:lastModifiedBy>user</cp:lastModifiedBy>
  <cp:revision>12</cp:revision>
  <cp:lastPrinted>2014-05-04T06:34:00Z</cp:lastPrinted>
  <dcterms:created xsi:type="dcterms:W3CDTF">2014-05-02T03:33:00Z</dcterms:created>
  <dcterms:modified xsi:type="dcterms:W3CDTF">2014-05-28T01:04:00Z</dcterms:modified>
</cp:coreProperties>
</file>