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8D" w:rsidRPr="008A6FBF" w:rsidRDefault="001B368D" w:rsidP="00B226BC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368D" w:rsidRPr="008A6FBF" w:rsidRDefault="001B368D" w:rsidP="00B226BC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2419B2" w:rsidRPr="008A6FBF" w:rsidRDefault="00B226BC" w:rsidP="00B226BC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СЕЛЬСКОГО ПОСЕЛЕНИЯ «</w:t>
      </w:r>
      <w:r w:rsidR="006D30CD" w:rsidRPr="008A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КАЙЛАСТУЙСКОЕ</w:t>
      </w:r>
      <w:r w:rsidR="002419B2" w:rsidRPr="008A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1B368D" w:rsidRPr="008A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8A6FBF" w:rsidRPr="008A6FBF" w:rsidRDefault="00B226BC" w:rsidP="00B226BC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6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8A6FBF" w:rsidRPr="00B226BC" w:rsidRDefault="008A6FBF" w:rsidP="00B226BC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айластуй</w:t>
      </w:r>
    </w:p>
    <w:p w:rsidR="002419B2" w:rsidRPr="00B226BC" w:rsidRDefault="002419B2" w:rsidP="002419B2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19B2" w:rsidRPr="00B226BC" w:rsidRDefault="002419B2" w:rsidP="002419B2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1B368D">
        <w:rPr>
          <w:rFonts w:ascii="Times New Roman" w:eastAsia="Times New Roman" w:hAnsi="Times New Roman" w:cs="Times New Roman"/>
          <w:color w:val="000000"/>
          <w:sz w:val="28"/>
          <w:szCs w:val="28"/>
        </w:rPr>
        <w:t>28 мая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                                                   </w:t>
      </w:r>
      <w:r w:rsid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№ </w:t>
      </w:r>
      <w:r w:rsidR="001B368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2419B2" w:rsidRPr="00B226BC" w:rsidRDefault="002419B2" w:rsidP="002419B2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9B2" w:rsidRPr="00B226BC" w:rsidRDefault="002419B2" w:rsidP="002419B2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19B2" w:rsidRPr="00B226BC" w:rsidRDefault="002419B2" w:rsidP="00B226BC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Об утверждении Положения о кадровом резерве для замещения должностей муниципальной с</w:t>
      </w:r>
      <w:r w:rsid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в администрации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419B2" w:rsidRPr="00B226BC" w:rsidRDefault="002419B2" w:rsidP="002419B2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6F09" w:rsidRPr="009358F2" w:rsidRDefault="002419B2" w:rsidP="00036F09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работы по подбору и расстановке кадров, формирования кадрового резерва, своевременного замещения вакантных должностей муниципальной службы квалифицированными специалистами,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02 марта 2007 г. № 25-ФЗ «О муниципальной службе в Российской Федерации», Законом Забайкальского края от 29 декабря 2008 г. № 108-ЗЗК «О муниципальной службе в Забайкальском крае», р</w:t>
      </w:r>
      <w:r w:rsid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уководствуясь Уставом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», </w:t>
      </w:r>
      <w:r w:rsidR="00036F09"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036F09"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="00036F09"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="00036F09"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036F09" w:rsidRPr="00935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36F09" w:rsidRPr="009358F2" w:rsidRDefault="00036F09" w:rsidP="00036F09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Ш И Л:</w:t>
      </w:r>
    </w:p>
    <w:p w:rsidR="002419B2" w:rsidRPr="00B226BC" w:rsidRDefault="002419B2" w:rsidP="00B22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9B2" w:rsidRPr="00B226BC" w:rsidRDefault="002419B2" w:rsidP="00B226BC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прилагаемое Положение о кадровом резерве для замещения должностей муниципальной с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в администрации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36F09" w:rsidRPr="009358F2" w:rsidRDefault="00043644" w:rsidP="001B36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сельского поселения «Кайластуйское» для подписания и обнародования в порядке, установленном Уставом сельского поселения «Кайластуйское».</w:t>
      </w:r>
      <w:r w:rsidR="00036F09" w:rsidRPr="009358F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036F09" w:rsidRPr="009358F2" w:rsidRDefault="00036F09" w:rsidP="00036F09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F09" w:rsidRDefault="00036F09" w:rsidP="00036F09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                                                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Л.И. Лапердина</w:t>
      </w:r>
    </w:p>
    <w:p w:rsidR="00043644" w:rsidRDefault="00036F09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2419B2" w:rsidRPr="00B226BC" w:rsidRDefault="00036F09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 w:rsid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дено 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Совета</w:t>
      </w:r>
    </w:p>
    <w:p w:rsidR="002419B2" w:rsidRPr="00B226BC" w:rsidRDefault="00036F09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</w:p>
    <w:p w:rsidR="002419B2" w:rsidRPr="00B226BC" w:rsidRDefault="00036F09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 </w:t>
      </w:r>
      <w:r w:rsidR="001B368D">
        <w:rPr>
          <w:rFonts w:ascii="Times New Roman" w:eastAsia="Times New Roman" w:hAnsi="Times New Roman" w:cs="Times New Roman"/>
          <w:color w:val="000000"/>
          <w:sz w:val="28"/>
          <w:szCs w:val="28"/>
        </w:rPr>
        <w:t>28.05.2014 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1B368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2419B2" w:rsidRPr="00B226BC" w:rsidRDefault="002419B2" w:rsidP="00036F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19B2" w:rsidRPr="00B226BC" w:rsidRDefault="002419B2" w:rsidP="00036F09">
      <w:pPr>
        <w:shd w:val="clear" w:color="auto" w:fill="FFFFFF"/>
        <w:spacing w:after="0" w:line="240" w:lineRule="auto"/>
        <w:ind w:right="98"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19B2" w:rsidRPr="00B226BC" w:rsidRDefault="00B226BC" w:rsidP="00B226BC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 о 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кадровом резерве для замещения должностей муниципальной с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в администрации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419B2" w:rsidRPr="00B226BC" w:rsidRDefault="002419B2" w:rsidP="002419B2">
      <w:pPr>
        <w:shd w:val="clear" w:color="auto" w:fill="FFFFFF"/>
        <w:spacing w:after="225" w:line="252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19B2" w:rsidRPr="00B226BC" w:rsidRDefault="002419B2" w:rsidP="002419B2">
      <w:pPr>
        <w:shd w:val="clear" w:color="auto" w:fill="FFFFFF"/>
        <w:spacing w:after="150" w:line="28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419B2" w:rsidRPr="00B226BC" w:rsidRDefault="002419B2" w:rsidP="002419B2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кадровом резерве для замещения должностей муниципальной с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в администрации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по тексту – Положение) разработано на основании Федерального закона от 06 октября 2003 г. № 131-ФЗ «Об общих принципах организации местного самоуправления в Российской Федерации», Федерального закона от 02 марта 2007 г. № 25-ФЗ «О муниципальной службе в Российской Федерации», Закона Забайкальского края от 29 декабря 2008 г</w:t>
      </w:r>
      <w:proofErr w:type="gramEnd"/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№ 108-ЗЗК «О муниципальной службе в Забайк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альском крае», Устава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определяет порядок подготовки, формирования кадрового резерва для замещения должностей муниципальной с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в администрации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по тексту - Кадровый резерв).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1.3. Кадровый резерв представляет собой специально сформированный список лиц, состоящих в кадровом резерве для замещения должностей муниципальной с</w:t>
      </w:r>
      <w:r w:rsidR="00036F09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в администрации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по тексту - Администрация).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В указанный список могут быть включены как муниципальные служащие, так и граждане, не состоящие на муниципальной службе, которые в силу своей профессиональной подготовки, уровня квалификации и деловых качеств смогут профессионально и эффективно реализовывать задачи и функции Администрации на определенной должности муниципальной службы.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1.4. Кадровый резерв создаётся в целях улучшения кадрового потенциала муниципальной службы, своевременного удовлетворения потребности в кадрах, подбора и подготовки кандидатов и сокращения периода адаптации при назначении на должность муниципальной службы Администрации.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1.5. Формирование кадрового резерва осуществляется на основе следующих принципов:</w:t>
      </w:r>
    </w:p>
    <w:p w:rsidR="00036F09" w:rsidRDefault="002419B2" w:rsidP="00036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равного доступа граждан к муниципальной службе;</w:t>
      </w:r>
    </w:p>
    <w:p w:rsidR="00641A2D" w:rsidRDefault="002419B2" w:rsidP="0064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объективность оценки профессиональных качеств кандидатов в подборе и зачислении в кадровый резерв;</w:t>
      </w:r>
    </w:p>
    <w:p w:rsidR="00641A2D" w:rsidRDefault="002419B2" w:rsidP="0064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профессионализм и компетентность лиц, включенных в кадровый резерв;</w:t>
      </w:r>
    </w:p>
    <w:p w:rsidR="00641A2D" w:rsidRDefault="002419B2" w:rsidP="0064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гласность, доступность информации о формировании кадрового резерва;</w:t>
      </w:r>
    </w:p>
    <w:p w:rsidR="00641A2D" w:rsidRDefault="002419B2" w:rsidP="0064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профессионального роста муниципальных служащих, состоящих в кадровом резерве.</w:t>
      </w:r>
    </w:p>
    <w:p w:rsidR="00641A2D" w:rsidRDefault="002419B2" w:rsidP="0064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1.6. Кадровый резерв в А</w:t>
      </w:r>
      <w:r w:rsidR="00641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создается на 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ведущую группу должностей категории «специалисты» в соответствии с Перечнем должностей </w:t>
      </w:r>
      <w:r w:rsidR="00641A2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службы в сельском поселении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», утверждённым соответств</w:t>
      </w:r>
      <w:r w:rsidR="00641A2D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 решением Совета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41A2D" w:rsidRDefault="00641A2D" w:rsidP="0064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Лица, включенные в кадровый резерв, при прочих равных условиях с другими претендентами обладают преимущественным правом при поступлении на муниципальную службу в Администрацию.</w:t>
      </w:r>
    </w:p>
    <w:p w:rsidR="00473EC9" w:rsidRDefault="00473EC9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Обязанности по выполнению организационной, координационной и методической работы по формированию резерва кадров и текущей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 с ним возлагается на  Администрацию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2.Основные требования к подбору кандидатур в резерв кадров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2.1. Отбор кандидатов для зачисления в кадровый резерв производится в целевом порядке на конкретную штатную должность в Администрации, в соответствии со следующими требованиями: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профессиональная компетентность;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кандидатов на включение в резерв кадров квалификационным требованиям к должностям муниципальной службы (образование, стаж работы по специальности);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деловых качеств и творческого потенциала кандидатов.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2.2. Кандидатуры на включение в кадровый резерв могут привлекаться к участию в конкурсе путем внешнего и внутреннего подбора.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 подбор кандидатов на включение в кадровый резерв осуществляется из числа муниципальных служащих Администрации в порядке их должностного роста.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подбор кандидатов на включение в кадровый резерв осуществляется из числа: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федеральных государственных служащих;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лиц, замещающих государственные и (или) выборные должности Забайкальского края;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гражданских служащих, работающих в государственных органах Забайкальского края;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муниципальных служащих органов местного самоуправления Забайкальского края;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руководителей и специалистов организаций, предприятий, учреждений различных форм собственности, отвечающих квалификационным требованиям для замещения соответствующих должностей муниципальной службы;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выпускников учебных заведений.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формирования кадрового резерва и работы с ним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3.1. Формирование кадрового резерва осуществляется на основании: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рекомендаций аттестационной комиссии;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рекомендаций конкурсной комиссии;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личного заявления кандидата.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 Работу по подбору кандидатов для зачисления в кадровый резерв осуществляет Комиссия по формированию кадрового резерва, создаваемая при Администрации (далее по тексту – Комиссия).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3.2.1. Комиссия формируется из представителей Администрации. Количественный состав Комиссии составляет пять человек. Комиссия состоит из председателя, заместителя председателя, секретаря и двух членов.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3.2.2. Персональный состав Комиссии утверждается распоряжением Администрации.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3.2.3. Формой работы Комиссии являются заседания, которые проводятся по мере необходимости.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3.2.4. Деятельностью Комиссии руководит ее председатель. В случае отсутствия председателя Комиссии, деятельностью Комиссии руководит заместитель председателя.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3.2.5. Решение Комиссии принимается простым большинством голосов при кворуме не менее трех человек. При голосовании, в случае возникновения разногласий при равенстве голосов, голос председателя Комиссии является решающим.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3.2.6. Решение Комиссии оформляется протоколом заседания, который подписывается всеми членами Комиссии. Решение Комиссии носит рекомендательный характер.</w:t>
      </w:r>
    </w:p>
    <w:p w:rsidR="00473EC9" w:rsidRDefault="002419B2" w:rsidP="00473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3.2.7. Организационно-техническое обеспечение деятельности Комиссии осуществляет секретарь Комиссии.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3.3. В кадровый резерв зачисляются граждане, в возрасте от 18 до 50 лет, отвечающие квалификационным требованиям по соответствующей должности муниципальной службы. Кандидат для зачисления в кадровый резерв муниципальной службы предупреждается о том, что в процессе изучения кандидатуры сведения, сообщенные им, могут быть проверены.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3.4. Для зачисления в кадровый резерв, внешний кандидат предс</w:t>
      </w:r>
      <w:r w:rsidR="004B5FC0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тавляет в Администрацию, на имя главы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заявление, о включении в кадровый резерв, с приложением к нему следующих документов: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анкету муниципального служащего;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документа, удостоверяющего личность;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трудовой книжки, иные документы, позволяющие установить стаж работы по специальности;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копию документа о профессиональном образовании;</w:t>
      </w:r>
    </w:p>
    <w:p w:rsidR="004B5FC0" w:rsidRDefault="002419B2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документа воинского учета (для военнообязанных и лиц, подлеж</w:t>
      </w:r>
      <w:r w:rsidR="004B5FC0">
        <w:rPr>
          <w:rFonts w:ascii="Times New Roman" w:eastAsia="Times New Roman" w:hAnsi="Times New Roman" w:cs="Times New Roman"/>
          <w:color w:val="000000"/>
          <w:sz w:val="28"/>
          <w:szCs w:val="28"/>
        </w:rPr>
        <w:t>ащих призыву на военную службу);</w:t>
      </w:r>
    </w:p>
    <w:p w:rsidR="004B5FC0" w:rsidRDefault="004B5FC0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страхового свидетельства обязательного пенсионного страхования;</w:t>
      </w:r>
    </w:p>
    <w:p w:rsidR="008017B4" w:rsidRDefault="00836FD3" w:rsidP="004B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свидетельства </w:t>
      </w:r>
      <w:proofErr w:type="gramStart"/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8017B4" w:rsidRDefault="008017B4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заключение об отсутствии заболевания, препятствующего поступлению на муниципальную службу.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3.5. Поступившее заявление кандидата, для зачисления в кадровый резерв Администрации с приложенны</w:t>
      </w:r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>ми документами, глава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направляет в Комиссию на рассмотрение.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аттестационной или конкурсной комиссии о зачислении в кадровый резерв Администрации (для лиц, из числа муниципальных служащих Администрации проходящих аттестацию или участвующих в конкурсе на замещении должности муниципальной службы) такж</w:t>
      </w:r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>е направляются главой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Комиссию на рассмотрение.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3.6. Материалы, характеризующие кандидата, подлежат объективной оценке Комиссией. По итогам изучения документов кандидата в кадровый резерв Комиссией принимается решение, содержащее вывод о возможности (невозможности) включения кандидата в кадровый резерв на соответствующую должность муниципальной службы.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3.7. Принятое Комиссией решен</w:t>
      </w:r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>ие направляется главе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3.8. Окончательное решение о включении кандидата в кадровый ре</w:t>
      </w:r>
      <w:r w:rsidR="008017B4">
        <w:rPr>
          <w:rFonts w:ascii="Times New Roman" w:eastAsia="Times New Roman" w:hAnsi="Times New Roman" w:cs="Times New Roman"/>
          <w:color w:val="000000"/>
          <w:sz w:val="28"/>
          <w:szCs w:val="28"/>
        </w:rPr>
        <w:t>зерв принимается главой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которое оформляется распоряжением Администрации о включении муниципального служащего (гражданина) в кадровый резерв Администрации.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3.9. С момента издания распоряжения Администрации о включении муниципального служащего (гражданина) в кадровый резерв Администрации, муниципальный служащий (гражданин) вносится в Список лиц, состоящих в кадровом резерве для замещения должностей муниципальной службы в Администрации (далее - Список) по форме согласно приложению № 1 к настоящему Положению.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3.10. Лица, зачисленные в кадровый резерв, а также лица, которым отказано в зачислении в кадровый резерв, уведомляются о принятом решении в месячный срок со дня его принятия.</w:t>
      </w:r>
    </w:p>
    <w:p w:rsidR="008017B4" w:rsidRDefault="008017B4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утверждается по представлению Комиссии распоряжением Администрации.</w:t>
      </w:r>
    </w:p>
    <w:p w:rsidR="008017B4" w:rsidRDefault="008017B4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За надлежащее ведение Списка отвечает секретарь Комиссии.</w:t>
      </w:r>
    </w:p>
    <w:p w:rsidR="008017B4" w:rsidRDefault="00836FD3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Основаниями исключения муниципального служащего (гражданина) из кадрового резерва являются: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личное заявление кандидата об исключении из кадрового резерва;</w:t>
      </w:r>
    </w:p>
    <w:p w:rsidR="008017B4" w:rsidRDefault="002419B2" w:rsidP="00801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назначение его на должность муниципальной службы, на замещение которой он состоял в кадровом резерве или равнозначную ей;</w:t>
      </w:r>
    </w:p>
    <w:p w:rsidR="00836FD3" w:rsidRDefault="008017B4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обстоятельств, препятствующих поступлению на муниципальную службу или прохождению муниципальной службы;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достижение им предельного возраста для пребывания на муниципальной службе;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сокращение должности муниципальной службы, для замещения которой муниципальный служащий (гражданин) состоял в кадровом резерве или ликвидации  соответствующего отдела Администрации;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случаях выявления заболевания, препятствующего поступлению на муниципальную службу или её прохождению и подтверждённого заключением медицинского учреждения, утраты или ограничения дееспособности, смерти, осуждения к наказанию, исключающему возможность исполнения должностных обязанностей по должности муниципальной службы;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руководителя;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увольнение муниципального служащего из Администрации по собственному желанию;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предоставление з</w:t>
      </w:r>
      <w:r w:rsidR="00836FD3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предусмотренного п. 3.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настоящего Положения;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иные основания, препятствующие прохождению муниципальной </w:t>
      </w:r>
      <w:proofErr w:type="gramStart"/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proofErr w:type="gramEnd"/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предусмотренные действующим законодательством</w:t>
      </w:r>
      <w:r w:rsidR="00836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FD3" w:rsidRDefault="00836FD3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Исключение из кадрового резерва производится по представлению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издания главой сельского поселения 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» соответствующего распоряжения Администрации.</w:t>
      </w:r>
    </w:p>
    <w:p w:rsidR="00836FD3" w:rsidRDefault="00836FD3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Открывающиеся вакансии должностей муниципальной службы подлежат замещению их лицами, зачисленными в кадровый резерв на эти должности, в первую очередь.</w:t>
      </w:r>
    </w:p>
    <w:p w:rsidR="00836FD3" w:rsidRDefault="00836FD3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3.16</w:t>
      </w:r>
      <w:r w:rsidR="002419B2"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Поступление на муниципальную службу или назначение на иную должность муниципальной службы кандидатов, зачисленных в кадровый резерв, осуществляется в соответствии с законодательством Российской Федерации, регламентирующим муниципальную службу и трудовым законодательством Российской Федерации.</w:t>
      </w:r>
    </w:p>
    <w:p w:rsidR="00836FD3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хранения списка кадрового резерва</w:t>
      </w:r>
      <w:r w:rsidR="00836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служащих</w:t>
      </w:r>
      <w:r w:rsidR="00836F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19B2" w:rsidRPr="00B226BC" w:rsidRDefault="002419B2" w:rsidP="0083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хран</w:t>
      </w:r>
      <w:r w:rsidR="00836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в 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836F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2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бумажном и электронном носителях с соблюдением мер, препятствующих несанкционированному доступу к нему.</w:t>
      </w:r>
    </w:p>
    <w:p w:rsidR="002419B2" w:rsidRPr="002419B2" w:rsidRDefault="002419B2" w:rsidP="002419B2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419B2" w:rsidRPr="002419B2" w:rsidRDefault="002419B2" w:rsidP="002419B2">
      <w:pPr>
        <w:shd w:val="clear" w:color="auto" w:fill="FFFFFF"/>
        <w:spacing w:after="225" w:line="252" w:lineRule="atLeast"/>
        <w:ind w:firstLine="540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419B2" w:rsidRPr="002419B2" w:rsidRDefault="002419B2" w:rsidP="002419B2">
      <w:pPr>
        <w:shd w:val="clear" w:color="auto" w:fill="FFFFFF"/>
        <w:spacing w:after="225" w:line="252" w:lineRule="atLeast"/>
        <w:ind w:firstLine="540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19B2" w:rsidRPr="00F2090F" w:rsidRDefault="002419B2" w:rsidP="00F2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Положению о </w:t>
      </w:r>
      <w:proofErr w:type="gramStart"/>
      <w:r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кадровом</w:t>
      </w:r>
      <w:proofErr w:type="gramEnd"/>
    </w:p>
    <w:p w:rsidR="002419B2" w:rsidRPr="00F2090F" w:rsidRDefault="002419B2" w:rsidP="00F2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резерве для замещения должностей </w:t>
      </w:r>
      <w:proofErr w:type="gramStart"/>
      <w:r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2419B2" w:rsidRPr="00F2090F" w:rsidRDefault="00F2090F" w:rsidP="00F2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в администрации сельского</w:t>
      </w:r>
      <w:r w:rsidR="002419B2"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2419B2" w:rsidRPr="00F2090F" w:rsidRDefault="00F2090F" w:rsidP="00F2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D30CD">
        <w:rPr>
          <w:rFonts w:ascii="Times New Roman" w:eastAsia="Times New Roman" w:hAnsi="Times New Roman" w:cs="Times New Roman"/>
          <w:color w:val="000000"/>
          <w:sz w:val="28"/>
          <w:szCs w:val="28"/>
        </w:rPr>
        <w:t>Кайластуйское</w:t>
      </w:r>
      <w:r w:rsidR="002419B2"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419B2" w:rsidRPr="00F2090F" w:rsidRDefault="002419B2" w:rsidP="00F2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9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3"/>
      </w:tblGrid>
      <w:tr w:rsidR="002419B2" w:rsidRPr="002419B2" w:rsidTr="002419B2">
        <w:tc>
          <w:tcPr>
            <w:tcW w:w="8557" w:type="dxa"/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F2090F" w:rsidRDefault="002419B2" w:rsidP="00F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209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Список</w:t>
            </w:r>
          </w:p>
        </w:tc>
      </w:tr>
      <w:tr w:rsidR="002419B2" w:rsidRPr="002419B2" w:rsidTr="002419B2">
        <w:tc>
          <w:tcPr>
            <w:tcW w:w="8557" w:type="dxa"/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F2090F" w:rsidRDefault="002419B2" w:rsidP="00F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209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лиц, состоящих в кадровом резерве для замещения должностей муниципальной службы в администрации </w:t>
            </w:r>
            <w:r w:rsidR="00F209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сельского поселения «</w:t>
            </w:r>
            <w:r w:rsidR="006D30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Кайластуйское</w:t>
            </w:r>
            <w:r w:rsidRPr="00F209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</w:tr>
    </w:tbl>
    <w:p w:rsidR="002419B2" w:rsidRPr="002419B2" w:rsidRDefault="002419B2" w:rsidP="002419B2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419B2" w:rsidRPr="002419B2" w:rsidRDefault="002419B2" w:rsidP="002419B2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419B2" w:rsidRPr="002419B2" w:rsidRDefault="002419B2" w:rsidP="002419B2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11069" w:type="dxa"/>
        <w:tblInd w:w="-13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1139"/>
        <w:gridCol w:w="1714"/>
        <w:gridCol w:w="992"/>
        <w:gridCol w:w="1276"/>
        <w:gridCol w:w="1276"/>
        <w:gridCol w:w="1559"/>
        <w:gridCol w:w="1276"/>
        <w:gridCol w:w="1275"/>
      </w:tblGrid>
      <w:tr w:rsidR="002419B2" w:rsidRPr="002419B2" w:rsidTr="001B368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</w:t>
            </w:r>
          </w:p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которую</w:t>
            </w:r>
            <w:proofErr w:type="gramEnd"/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зачисляется в резерв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Образование, что и когда окончил,</w:t>
            </w:r>
          </w:p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назначения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1B368D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</w:t>
            </w:r>
            <w:r w:rsidR="002419B2"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2419B2" w:rsidRPr="002419B2" w:rsidTr="001B368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419B2" w:rsidRPr="002419B2" w:rsidTr="001B368D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1B368D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3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Васильева  Зинаида Григорьевна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общее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2419B2" w:rsidRPr="002419B2" w:rsidRDefault="002419B2" w:rsidP="002419B2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419B2" w:rsidRPr="002419B2" w:rsidRDefault="002419B2" w:rsidP="002419B2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419B2" w:rsidRPr="002419B2" w:rsidRDefault="002419B2" w:rsidP="002419B2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419B2" w:rsidRPr="002419B2" w:rsidRDefault="002419B2" w:rsidP="002419B2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19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E6EA0" w:rsidRDefault="00EE6EA0"/>
    <w:sectPr w:rsidR="00EE6EA0" w:rsidSect="00D2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9B2"/>
    <w:rsid w:val="00036F09"/>
    <w:rsid w:val="00043644"/>
    <w:rsid w:val="001B368D"/>
    <w:rsid w:val="002419B2"/>
    <w:rsid w:val="003D7C96"/>
    <w:rsid w:val="00473EC9"/>
    <w:rsid w:val="004B5FC0"/>
    <w:rsid w:val="005545D3"/>
    <w:rsid w:val="00641A2D"/>
    <w:rsid w:val="006D30CD"/>
    <w:rsid w:val="007445CF"/>
    <w:rsid w:val="008017B4"/>
    <w:rsid w:val="008202D1"/>
    <w:rsid w:val="00836FD3"/>
    <w:rsid w:val="008A6FBF"/>
    <w:rsid w:val="00927AD0"/>
    <w:rsid w:val="00B226BC"/>
    <w:rsid w:val="00D24287"/>
    <w:rsid w:val="00DC4BFB"/>
    <w:rsid w:val="00E67385"/>
    <w:rsid w:val="00E916D7"/>
    <w:rsid w:val="00EE6EA0"/>
    <w:rsid w:val="00F2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87"/>
  </w:style>
  <w:style w:type="paragraph" w:styleId="3">
    <w:name w:val="heading 3"/>
    <w:basedOn w:val="a"/>
    <w:link w:val="30"/>
    <w:uiPriority w:val="9"/>
    <w:qFormat/>
    <w:rsid w:val="00241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9B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">
    <w:name w:val="title"/>
    <w:basedOn w:val="a"/>
    <w:rsid w:val="0024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9B2"/>
  </w:style>
  <w:style w:type="character" w:customStyle="1" w:styleId="spelle">
    <w:name w:val="spelle"/>
    <w:basedOn w:val="a0"/>
    <w:rsid w:val="002419B2"/>
  </w:style>
  <w:style w:type="paragraph" w:styleId="a3">
    <w:name w:val="annotation text"/>
    <w:basedOn w:val="a"/>
    <w:link w:val="a4"/>
    <w:uiPriority w:val="99"/>
    <w:semiHidden/>
    <w:unhideWhenUsed/>
    <w:rsid w:val="0024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419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vhgh</dc:creator>
  <cp:keywords/>
  <dc:description/>
  <cp:lastModifiedBy>user</cp:lastModifiedBy>
  <cp:revision>16</cp:revision>
  <cp:lastPrinted>2014-05-02T02:57:00Z</cp:lastPrinted>
  <dcterms:created xsi:type="dcterms:W3CDTF">2014-05-02T01:43:00Z</dcterms:created>
  <dcterms:modified xsi:type="dcterms:W3CDTF">2014-05-28T01:02:00Z</dcterms:modified>
</cp:coreProperties>
</file>