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157" w:rsidRDefault="00231157" w:rsidP="00231157">
      <w:pPr>
        <w:jc w:val="both"/>
        <w:rPr>
          <w:rFonts w:ascii="Arial" w:hAnsi="Arial" w:cs="Arial"/>
          <w:b/>
          <w:bCs/>
          <w:sz w:val="28"/>
          <w:szCs w:val="28"/>
        </w:rPr>
      </w:pPr>
      <w:r>
        <w:t xml:space="preserve">   </w:t>
      </w:r>
      <w:r>
        <w:rPr>
          <w:b/>
          <w:bCs/>
          <w:sz w:val="28"/>
          <w:szCs w:val="28"/>
        </w:rPr>
        <w:t xml:space="preserve">                                  </w:t>
      </w:r>
      <w:r>
        <w:rPr>
          <w:rFonts w:ascii="Arial" w:hAnsi="Arial" w:cs="Arial"/>
          <w:b/>
          <w:bCs/>
          <w:sz w:val="28"/>
          <w:szCs w:val="28"/>
        </w:rPr>
        <w:t>Российская Федерация</w:t>
      </w:r>
    </w:p>
    <w:p w:rsidR="00231157" w:rsidRDefault="00231157" w:rsidP="00231157">
      <w:pPr>
        <w:rPr>
          <w:rFonts w:ascii="Arial" w:hAnsi="Arial" w:cs="Arial"/>
          <w:b/>
          <w:bCs/>
          <w:sz w:val="16"/>
          <w:szCs w:val="16"/>
        </w:rPr>
      </w:pPr>
    </w:p>
    <w:p w:rsidR="00231157" w:rsidRDefault="00231157" w:rsidP="00231157">
      <w:pPr>
        <w:rPr>
          <w:rFonts w:ascii="Arial" w:hAnsi="Arial" w:cs="Arial"/>
          <w:b/>
          <w:bCs/>
          <w:sz w:val="32"/>
          <w:szCs w:val="32"/>
        </w:rPr>
      </w:pPr>
      <w:r>
        <w:rPr>
          <w:rFonts w:ascii="Arial" w:hAnsi="Arial" w:cs="Arial"/>
          <w:b/>
          <w:bCs/>
          <w:color w:val="FF0000"/>
          <w:sz w:val="32"/>
          <w:szCs w:val="32"/>
        </w:rPr>
        <w:t xml:space="preserve"> </w:t>
      </w:r>
      <w:r>
        <w:rPr>
          <w:rFonts w:ascii="Arial" w:hAnsi="Arial" w:cs="Arial"/>
          <w:b/>
          <w:bCs/>
          <w:sz w:val="32"/>
          <w:szCs w:val="32"/>
        </w:rPr>
        <w:t>Администрация сельского поселения «Кайластуйское» муниципального района «Город Краснокаменск и Краснокаменский район» Забайкальского края</w:t>
      </w:r>
    </w:p>
    <w:p w:rsidR="00231157" w:rsidRDefault="00231157" w:rsidP="00231157">
      <w:pPr>
        <w:rPr>
          <w:rFonts w:ascii="Arial" w:hAnsi="Arial" w:cs="Arial"/>
          <w:b/>
          <w:bCs/>
          <w:sz w:val="32"/>
          <w:szCs w:val="32"/>
        </w:rPr>
      </w:pPr>
    </w:p>
    <w:p w:rsidR="00231157" w:rsidRDefault="00231157" w:rsidP="00231157">
      <w:pPr>
        <w:rPr>
          <w:rFonts w:ascii="Arial" w:hAnsi="Arial" w:cs="Arial"/>
          <w:b/>
          <w:bCs/>
          <w:sz w:val="28"/>
          <w:szCs w:val="28"/>
        </w:rPr>
      </w:pPr>
      <w:r>
        <w:rPr>
          <w:rFonts w:ascii="Arial" w:hAnsi="Arial" w:cs="Arial"/>
          <w:b/>
          <w:bCs/>
          <w:sz w:val="28"/>
          <w:szCs w:val="28"/>
        </w:rPr>
        <w:t xml:space="preserve">                                   ПОСТАНОВЛЕНИЕ</w:t>
      </w:r>
    </w:p>
    <w:p w:rsidR="00231157" w:rsidRDefault="00231157" w:rsidP="00231157">
      <w:pPr>
        <w:rPr>
          <w:rFonts w:ascii="Arial" w:hAnsi="Arial" w:cs="Arial"/>
          <w:b/>
          <w:bCs/>
        </w:rPr>
      </w:pPr>
      <w:r>
        <w:rPr>
          <w:rFonts w:ascii="Arial" w:hAnsi="Arial" w:cs="Arial"/>
          <w:b/>
          <w:bCs/>
        </w:rPr>
        <w:t xml:space="preserve">                                               с. Кайластуй</w:t>
      </w:r>
    </w:p>
    <w:p w:rsidR="00231157" w:rsidRDefault="00231157" w:rsidP="00231157">
      <w:pPr>
        <w:rPr>
          <w:rFonts w:ascii="Arial" w:hAnsi="Arial" w:cs="Arial"/>
          <w:b/>
          <w:bCs/>
        </w:rPr>
      </w:pPr>
    </w:p>
    <w:p w:rsidR="00231157" w:rsidRDefault="00231157" w:rsidP="00231157">
      <w:pPr>
        <w:rPr>
          <w:rFonts w:ascii="Arial" w:hAnsi="Arial" w:cs="Arial"/>
          <w:b/>
          <w:bCs/>
        </w:rPr>
      </w:pPr>
    </w:p>
    <w:p w:rsidR="00231157" w:rsidRDefault="00231157" w:rsidP="00231157">
      <w:pPr>
        <w:jc w:val="both"/>
        <w:rPr>
          <w:b/>
          <w:bCs/>
          <w:sz w:val="28"/>
          <w:szCs w:val="28"/>
        </w:rPr>
      </w:pPr>
      <w:r>
        <w:rPr>
          <w:b/>
          <w:bCs/>
          <w:sz w:val="28"/>
          <w:szCs w:val="28"/>
        </w:rPr>
        <w:t>26 января 2012года                                                            №2</w:t>
      </w:r>
    </w:p>
    <w:p w:rsidR="00231157" w:rsidRDefault="00231157" w:rsidP="00231157">
      <w:pPr>
        <w:jc w:val="both"/>
        <w:rPr>
          <w:b/>
          <w:bCs/>
          <w:sz w:val="28"/>
          <w:szCs w:val="28"/>
        </w:rPr>
      </w:pPr>
    </w:p>
    <w:p w:rsidR="00231157" w:rsidRDefault="00231157" w:rsidP="00231157">
      <w:pPr>
        <w:jc w:val="both"/>
        <w:rPr>
          <w:b/>
          <w:bCs/>
          <w:sz w:val="28"/>
          <w:szCs w:val="28"/>
        </w:rPr>
      </w:pPr>
    </w:p>
    <w:tbl>
      <w:tblPr>
        <w:tblW w:w="9074" w:type="dxa"/>
        <w:tblLook w:val="01E0"/>
      </w:tblPr>
      <w:tblGrid>
        <w:gridCol w:w="5495"/>
        <w:gridCol w:w="3579"/>
      </w:tblGrid>
      <w:tr w:rsidR="00231157" w:rsidTr="00231157">
        <w:tc>
          <w:tcPr>
            <w:tcW w:w="5495" w:type="dxa"/>
            <w:hideMark/>
          </w:tcPr>
          <w:p w:rsidR="00231157" w:rsidRDefault="00231157">
            <w:pPr>
              <w:autoSpaceDE w:val="0"/>
              <w:autoSpaceDN w:val="0"/>
              <w:adjustRightInd w:val="0"/>
              <w:spacing w:line="276" w:lineRule="auto"/>
              <w:ind w:right="175"/>
              <w:jc w:val="both"/>
              <w:rPr>
                <w:sz w:val="28"/>
                <w:szCs w:val="28"/>
              </w:rPr>
            </w:pPr>
            <w:r>
              <w:rPr>
                <w:sz w:val="28"/>
                <w:szCs w:val="28"/>
              </w:rPr>
              <w:t xml:space="preserve">Об утверждении Положения о порядке создания, реорганизации, изменения типа и ликвидации муниципальных учреждений, а также утверждения их уставов </w:t>
            </w:r>
          </w:p>
        </w:tc>
        <w:tc>
          <w:tcPr>
            <w:tcW w:w="3579" w:type="dxa"/>
          </w:tcPr>
          <w:p w:rsidR="00231157" w:rsidRDefault="00231157">
            <w:pPr>
              <w:spacing w:line="276" w:lineRule="auto"/>
              <w:jc w:val="both"/>
              <w:rPr>
                <w:sz w:val="28"/>
                <w:szCs w:val="28"/>
              </w:rPr>
            </w:pPr>
          </w:p>
        </w:tc>
      </w:tr>
    </w:tbl>
    <w:p w:rsidR="00231157" w:rsidRDefault="00231157" w:rsidP="00231157">
      <w:pPr>
        <w:jc w:val="both"/>
        <w:rPr>
          <w:sz w:val="16"/>
          <w:szCs w:val="16"/>
        </w:rPr>
      </w:pPr>
    </w:p>
    <w:p w:rsidR="00231157" w:rsidRDefault="00231157" w:rsidP="00231157">
      <w:pPr>
        <w:autoSpaceDE w:val="0"/>
        <w:autoSpaceDN w:val="0"/>
        <w:adjustRightInd w:val="0"/>
        <w:jc w:val="both"/>
        <w:rPr>
          <w:sz w:val="28"/>
          <w:szCs w:val="28"/>
        </w:rPr>
      </w:pPr>
      <w:r>
        <w:rPr>
          <w:sz w:val="28"/>
          <w:szCs w:val="28"/>
        </w:rPr>
        <w:t xml:space="preserve">       В целях повышения эффективности использования имущества, находящегося в муниципальной собственности сельского поселения «Кайластуйское» муниципального района «Город Краснокаменск и Краснокаменский район» Забайкальского края, в соответствии с</w:t>
      </w:r>
      <w:r>
        <w:rPr>
          <w:spacing w:val="2"/>
          <w:sz w:val="28"/>
          <w:szCs w:val="28"/>
        </w:rPr>
        <w:t xml:space="preserve"> Федеральными законами от 06.10.2003г. № 131-ФЗ «Об общих принципах организации местного самоуправления в Российской Федерации», </w:t>
      </w:r>
      <w:r>
        <w:rPr>
          <w:sz w:val="28"/>
          <w:szCs w:val="28"/>
        </w:rPr>
        <w:t>от 12.01.1996г. № 7-ФЗ «О некоммерческих организациях», от 03.11.2006г.                   № 174-ФЗ «Об автономных учреждениях», от 08.05.2010г.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spacing w:val="2"/>
          <w:sz w:val="28"/>
          <w:szCs w:val="28"/>
        </w:rPr>
        <w:t xml:space="preserve">, Уставом сельского поселения «Кайластуйское» муниципального района «Город Краснокаменск и Краснокаменский район» Забайкальского края, </w:t>
      </w:r>
      <w:r>
        <w:rPr>
          <w:sz w:val="28"/>
          <w:szCs w:val="28"/>
        </w:rPr>
        <w:t xml:space="preserve">Администрация сельского поселения «Кайластуйское» муниципального района «Город Краснокаменск и Краснокаменский район» Забайкальского края, </w:t>
      </w:r>
    </w:p>
    <w:p w:rsidR="00231157" w:rsidRDefault="00231157" w:rsidP="00231157">
      <w:pPr>
        <w:jc w:val="both"/>
        <w:rPr>
          <w:sz w:val="16"/>
          <w:szCs w:val="16"/>
        </w:rPr>
      </w:pPr>
    </w:p>
    <w:p w:rsidR="00231157" w:rsidRDefault="00231157" w:rsidP="00231157">
      <w:pPr>
        <w:jc w:val="both"/>
        <w:rPr>
          <w:sz w:val="16"/>
          <w:szCs w:val="16"/>
        </w:rPr>
      </w:pPr>
      <w:r>
        <w:rPr>
          <w:sz w:val="28"/>
          <w:szCs w:val="28"/>
        </w:rPr>
        <w:t>ПОСТАНОВЛЯЮ:</w:t>
      </w:r>
    </w:p>
    <w:p w:rsidR="00231157" w:rsidRDefault="00231157" w:rsidP="00231157">
      <w:pPr>
        <w:ind w:firstLine="540"/>
        <w:jc w:val="both"/>
        <w:rPr>
          <w:sz w:val="28"/>
          <w:szCs w:val="28"/>
        </w:rPr>
      </w:pPr>
      <w:r>
        <w:rPr>
          <w:sz w:val="28"/>
          <w:szCs w:val="28"/>
        </w:rPr>
        <w:t xml:space="preserve">1. Утвердить прилагаемое </w:t>
      </w:r>
      <w:r>
        <w:rPr>
          <w:spacing w:val="2"/>
          <w:sz w:val="28"/>
          <w:szCs w:val="28"/>
        </w:rPr>
        <w:t xml:space="preserve">Положение </w:t>
      </w:r>
      <w:r>
        <w:rPr>
          <w:sz w:val="28"/>
          <w:szCs w:val="28"/>
        </w:rPr>
        <w:t>о порядке создания, реорганизации, изменения типа и ликвидации муниципальных учреждений, а также утверждения их уставов.</w:t>
      </w:r>
    </w:p>
    <w:p w:rsidR="00231157" w:rsidRDefault="00231157" w:rsidP="00231157">
      <w:pPr>
        <w:ind w:firstLine="540"/>
        <w:jc w:val="both"/>
        <w:rPr>
          <w:sz w:val="28"/>
          <w:szCs w:val="28"/>
        </w:rPr>
      </w:pPr>
      <w:r>
        <w:rPr>
          <w:sz w:val="28"/>
          <w:szCs w:val="28"/>
        </w:rPr>
        <w:t xml:space="preserve">2. Контроль за исполнением настоящего постановления оставляю за собой.  </w:t>
      </w:r>
    </w:p>
    <w:p w:rsidR="00231157" w:rsidRDefault="00231157" w:rsidP="00231157">
      <w:pPr>
        <w:ind w:firstLine="540"/>
        <w:jc w:val="both"/>
        <w:rPr>
          <w:sz w:val="28"/>
          <w:szCs w:val="28"/>
        </w:rPr>
      </w:pPr>
      <w:r>
        <w:rPr>
          <w:sz w:val="28"/>
          <w:szCs w:val="28"/>
        </w:rPr>
        <w:t>3. Настоящее постановление обнародовать.</w:t>
      </w:r>
    </w:p>
    <w:p w:rsidR="00231157" w:rsidRDefault="00231157" w:rsidP="00231157">
      <w:pPr>
        <w:pStyle w:val="a3"/>
        <w:jc w:val="both"/>
        <w:rPr>
          <w:rFonts w:ascii="Times New Roman" w:hAnsi="Times New Roman" w:cs="Times New Roman"/>
          <w:sz w:val="28"/>
          <w:szCs w:val="28"/>
          <w:lang w:eastAsia="ru-RU"/>
        </w:rPr>
      </w:pPr>
    </w:p>
    <w:p w:rsidR="00231157" w:rsidRDefault="00231157" w:rsidP="00231157">
      <w:pPr>
        <w:jc w:val="both"/>
        <w:rPr>
          <w:sz w:val="28"/>
          <w:szCs w:val="28"/>
        </w:rPr>
      </w:pPr>
      <w:r>
        <w:rPr>
          <w:sz w:val="28"/>
          <w:szCs w:val="28"/>
        </w:rPr>
        <w:t xml:space="preserve">Глава сельского поселения </w:t>
      </w:r>
    </w:p>
    <w:p w:rsidR="00231157" w:rsidRDefault="00231157" w:rsidP="00231157">
      <w:pPr>
        <w:jc w:val="both"/>
        <w:rPr>
          <w:sz w:val="28"/>
          <w:szCs w:val="28"/>
        </w:rPr>
      </w:pPr>
      <w:r>
        <w:rPr>
          <w:sz w:val="28"/>
          <w:szCs w:val="28"/>
        </w:rPr>
        <w:t xml:space="preserve">«Кайластуйское»                                                         Л.И. Лапердина                           </w:t>
      </w:r>
    </w:p>
    <w:p w:rsidR="00231157" w:rsidRDefault="00231157" w:rsidP="00231157">
      <w:pPr>
        <w:tabs>
          <w:tab w:val="center" w:pos="4677"/>
          <w:tab w:val="left" w:pos="5103"/>
          <w:tab w:val="right" w:pos="9355"/>
        </w:tabs>
        <w:autoSpaceDE w:val="0"/>
        <w:autoSpaceDN w:val="0"/>
        <w:adjustRightInd w:val="0"/>
        <w:jc w:val="both"/>
        <w:rPr>
          <w:sz w:val="28"/>
          <w:szCs w:val="28"/>
        </w:rPr>
      </w:pPr>
      <w:r>
        <w:rPr>
          <w:sz w:val="28"/>
          <w:szCs w:val="28"/>
        </w:rPr>
        <w:lastRenderedPageBreak/>
        <w:tab/>
        <w:t xml:space="preserve">                                                          </w:t>
      </w:r>
    </w:p>
    <w:p w:rsidR="00231157" w:rsidRDefault="00231157" w:rsidP="00231157">
      <w:pPr>
        <w:tabs>
          <w:tab w:val="center" w:pos="4677"/>
          <w:tab w:val="left" w:pos="5103"/>
          <w:tab w:val="right" w:pos="9355"/>
        </w:tabs>
        <w:autoSpaceDE w:val="0"/>
        <w:autoSpaceDN w:val="0"/>
        <w:adjustRightInd w:val="0"/>
        <w:jc w:val="both"/>
      </w:pPr>
      <w:r>
        <w:rPr>
          <w:sz w:val="28"/>
          <w:szCs w:val="28"/>
        </w:rPr>
        <w:t xml:space="preserve">                                                           </w:t>
      </w:r>
      <w:r>
        <w:t xml:space="preserve">       </w:t>
      </w:r>
    </w:p>
    <w:p w:rsidR="00231157" w:rsidRDefault="00231157" w:rsidP="00231157">
      <w:pPr>
        <w:tabs>
          <w:tab w:val="center" w:pos="4677"/>
          <w:tab w:val="left" w:pos="5103"/>
          <w:tab w:val="right" w:pos="9355"/>
        </w:tabs>
        <w:autoSpaceDE w:val="0"/>
        <w:autoSpaceDN w:val="0"/>
        <w:adjustRightInd w:val="0"/>
        <w:jc w:val="both"/>
        <w:rPr>
          <w:sz w:val="28"/>
          <w:szCs w:val="28"/>
        </w:rPr>
      </w:pPr>
      <w:r>
        <w:t xml:space="preserve">                                                                            </w:t>
      </w:r>
      <w:r>
        <w:rPr>
          <w:sz w:val="28"/>
          <w:szCs w:val="28"/>
        </w:rPr>
        <w:t>Приложение к постановлению</w:t>
      </w:r>
    </w:p>
    <w:p w:rsidR="00231157" w:rsidRDefault="00231157" w:rsidP="00231157">
      <w:pPr>
        <w:tabs>
          <w:tab w:val="left" w:pos="5103"/>
          <w:tab w:val="left" w:pos="5173"/>
          <w:tab w:val="right" w:pos="9355"/>
        </w:tabs>
        <w:autoSpaceDE w:val="0"/>
        <w:autoSpaceDN w:val="0"/>
        <w:adjustRightInd w:val="0"/>
        <w:jc w:val="both"/>
        <w:rPr>
          <w:sz w:val="28"/>
          <w:szCs w:val="28"/>
        </w:rPr>
      </w:pPr>
      <w:r>
        <w:rPr>
          <w:sz w:val="28"/>
          <w:szCs w:val="28"/>
        </w:rPr>
        <w:t xml:space="preserve">                                                                 Администрации сельского </w:t>
      </w:r>
    </w:p>
    <w:p w:rsidR="00231157" w:rsidRDefault="00231157" w:rsidP="00231157">
      <w:pPr>
        <w:tabs>
          <w:tab w:val="left" w:pos="5103"/>
          <w:tab w:val="left" w:pos="5350"/>
        </w:tabs>
        <w:autoSpaceDE w:val="0"/>
        <w:autoSpaceDN w:val="0"/>
        <w:adjustRightInd w:val="0"/>
        <w:jc w:val="both"/>
        <w:rPr>
          <w:sz w:val="28"/>
          <w:szCs w:val="28"/>
        </w:rPr>
      </w:pPr>
      <w:r>
        <w:rPr>
          <w:sz w:val="28"/>
          <w:szCs w:val="28"/>
        </w:rPr>
        <w:t xml:space="preserve">                                                                 поселения «Кайластуйское» </w:t>
      </w:r>
    </w:p>
    <w:p w:rsidR="00231157" w:rsidRDefault="00231157" w:rsidP="00231157">
      <w:pPr>
        <w:tabs>
          <w:tab w:val="center" w:pos="4677"/>
          <w:tab w:val="right" w:pos="9355"/>
        </w:tabs>
        <w:autoSpaceDE w:val="0"/>
        <w:autoSpaceDN w:val="0"/>
        <w:adjustRightInd w:val="0"/>
        <w:jc w:val="both"/>
        <w:rPr>
          <w:sz w:val="28"/>
          <w:szCs w:val="28"/>
        </w:rPr>
      </w:pPr>
      <w:r>
        <w:rPr>
          <w:sz w:val="28"/>
          <w:szCs w:val="28"/>
        </w:rPr>
        <w:tab/>
        <w:t xml:space="preserve">                                                   муниципального района «Город</w:t>
      </w:r>
    </w:p>
    <w:p w:rsidR="00231157" w:rsidRDefault="00231157" w:rsidP="00231157">
      <w:pPr>
        <w:tabs>
          <w:tab w:val="center" w:pos="4790"/>
          <w:tab w:val="left" w:pos="5103"/>
          <w:tab w:val="right" w:pos="9581"/>
        </w:tabs>
        <w:autoSpaceDE w:val="0"/>
        <w:autoSpaceDN w:val="0"/>
        <w:adjustRightInd w:val="0"/>
        <w:jc w:val="both"/>
        <w:rPr>
          <w:sz w:val="28"/>
          <w:szCs w:val="28"/>
        </w:rPr>
      </w:pPr>
      <w:r>
        <w:rPr>
          <w:sz w:val="28"/>
          <w:szCs w:val="28"/>
        </w:rPr>
        <w:t xml:space="preserve">                                                                 Краснокаменск и    Краснокаменский </w:t>
      </w:r>
    </w:p>
    <w:p w:rsidR="00231157" w:rsidRDefault="00231157" w:rsidP="00231157">
      <w:pPr>
        <w:tabs>
          <w:tab w:val="center" w:pos="4677"/>
          <w:tab w:val="left" w:pos="5103"/>
          <w:tab w:val="right" w:pos="9355"/>
        </w:tabs>
        <w:autoSpaceDE w:val="0"/>
        <w:autoSpaceDN w:val="0"/>
        <w:adjustRightInd w:val="0"/>
        <w:jc w:val="both"/>
        <w:rPr>
          <w:sz w:val="28"/>
          <w:szCs w:val="28"/>
        </w:rPr>
      </w:pPr>
      <w:r>
        <w:rPr>
          <w:sz w:val="28"/>
          <w:szCs w:val="28"/>
        </w:rPr>
        <w:tab/>
        <w:t xml:space="preserve">                                             район» Забайкальского края</w:t>
      </w:r>
    </w:p>
    <w:p w:rsidR="00231157" w:rsidRDefault="00231157" w:rsidP="00231157">
      <w:pPr>
        <w:jc w:val="both"/>
        <w:rPr>
          <w:sz w:val="28"/>
          <w:szCs w:val="28"/>
        </w:rPr>
      </w:pPr>
      <w:r>
        <w:rPr>
          <w:sz w:val="28"/>
          <w:szCs w:val="28"/>
        </w:rPr>
        <w:t xml:space="preserve">                                                                 от «26» января 2012 г. № 2</w:t>
      </w:r>
    </w:p>
    <w:p w:rsidR="00231157" w:rsidRDefault="00231157" w:rsidP="00231157">
      <w:pPr>
        <w:jc w:val="both"/>
        <w:rPr>
          <w:sz w:val="28"/>
          <w:szCs w:val="28"/>
        </w:rPr>
      </w:pPr>
    </w:p>
    <w:p w:rsidR="00231157" w:rsidRDefault="00231157" w:rsidP="00231157">
      <w:pPr>
        <w:jc w:val="both"/>
        <w:rPr>
          <w:sz w:val="28"/>
          <w:szCs w:val="28"/>
        </w:rPr>
      </w:pPr>
      <w:r>
        <w:rPr>
          <w:sz w:val="28"/>
          <w:szCs w:val="28"/>
        </w:rPr>
        <w:t xml:space="preserve"> </w:t>
      </w:r>
    </w:p>
    <w:p w:rsidR="00231157" w:rsidRDefault="00231157" w:rsidP="00231157">
      <w:pPr>
        <w:autoSpaceDE w:val="0"/>
        <w:autoSpaceDN w:val="0"/>
        <w:adjustRightInd w:val="0"/>
        <w:jc w:val="both"/>
        <w:rPr>
          <w:b/>
          <w:bCs/>
          <w:sz w:val="28"/>
          <w:szCs w:val="28"/>
        </w:rPr>
      </w:pPr>
    </w:p>
    <w:p w:rsidR="00231157" w:rsidRDefault="00231157" w:rsidP="00231157">
      <w:pPr>
        <w:autoSpaceDE w:val="0"/>
        <w:autoSpaceDN w:val="0"/>
        <w:adjustRightInd w:val="0"/>
        <w:jc w:val="both"/>
        <w:rPr>
          <w:b/>
          <w:bCs/>
          <w:sz w:val="28"/>
          <w:szCs w:val="28"/>
        </w:rPr>
      </w:pPr>
    </w:p>
    <w:p w:rsidR="00231157" w:rsidRDefault="00231157" w:rsidP="00231157">
      <w:pPr>
        <w:autoSpaceDE w:val="0"/>
        <w:autoSpaceDN w:val="0"/>
        <w:adjustRightInd w:val="0"/>
        <w:jc w:val="both"/>
        <w:rPr>
          <w:b/>
          <w:bCs/>
          <w:sz w:val="28"/>
          <w:szCs w:val="28"/>
        </w:rPr>
      </w:pPr>
    </w:p>
    <w:p w:rsidR="00231157" w:rsidRDefault="00231157" w:rsidP="00231157">
      <w:pPr>
        <w:autoSpaceDE w:val="0"/>
        <w:autoSpaceDN w:val="0"/>
        <w:adjustRightInd w:val="0"/>
        <w:jc w:val="both"/>
        <w:rPr>
          <w:b/>
          <w:bCs/>
          <w:sz w:val="28"/>
          <w:szCs w:val="28"/>
        </w:rPr>
      </w:pPr>
      <w:r>
        <w:rPr>
          <w:b/>
          <w:bCs/>
          <w:sz w:val="28"/>
          <w:szCs w:val="28"/>
        </w:rPr>
        <w:t>ПОЛОЖЕНИЕ</w:t>
      </w:r>
    </w:p>
    <w:p w:rsidR="00231157" w:rsidRDefault="00231157" w:rsidP="00231157">
      <w:pPr>
        <w:autoSpaceDE w:val="0"/>
        <w:autoSpaceDN w:val="0"/>
        <w:adjustRightInd w:val="0"/>
        <w:jc w:val="both"/>
        <w:rPr>
          <w:b/>
          <w:bCs/>
          <w:sz w:val="28"/>
          <w:szCs w:val="28"/>
        </w:rPr>
      </w:pPr>
      <w:r>
        <w:rPr>
          <w:b/>
          <w:bCs/>
          <w:sz w:val="28"/>
          <w:szCs w:val="28"/>
        </w:rPr>
        <w:t xml:space="preserve">о порядке создания, реорганизации, изменения типа и ликвидации муниципальных учреждений, а также утверждения их уставов </w:t>
      </w:r>
    </w:p>
    <w:p w:rsidR="00231157" w:rsidRDefault="00231157" w:rsidP="00231157">
      <w:pPr>
        <w:jc w:val="both"/>
        <w:rPr>
          <w:b/>
          <w:bCs/>
          <w:sz w:val="28"/>
          <w:szCs w:val="28"/>
        </w:rPr>
      </w:pPr>
    </w:p>
    <w:p w:rsidR="00231157" w:rsidRDefault="00231157" w:rsidP="00231157">
      <w:pPr>
        <w:autoSpaceDE w:val="0"/>
        <w:autoSpaceDN w:val="0"/>
        <w:adjustRightInd w:val="0"/>
        <w:ind w:firstLine="510"/>
        <w:jc w:val="both"/>
        <w:outlineLvl w:val="1"/>
        <w:rPr>
          <w:b/>
          <w:bCs/>
          <w:sz w:val="28"/>
          <w:szCs w:val="28"/>
        </w:rPr>
      </w:pPr>
      <w:r>
        <w:rPr>
          <w:b/>
          <w:bCs/>
          <w:sz w:val="28"/>
          <w:szCs w:val="28"/>
          <w:lang w:val="en-US"/>
        </w:rPr>
        <w:t>I</w:t>
      </w:r>
      <w:r>
        <w:rPr>
          <w:b/>
          <w:bCs/>
          <w:sz w:val="28"/>
          <w:szCs w:val="28"/>
        </w:rPr>
        <w:t>. Общие положения</w:t>
      </w:r>
    </w:p>
    <w:p w:rsidR="00231157" w:rsidRDefault="00231157" w:rsidP="00231157">
      <w:pPr>
        <w:autoSpaceDE w:val="0"/>
        <w:autoSpaceDN w:val="0"/>
        <w:adjustRightInd w:val="0"/>
        <w:ind w:firstLine="510"/>
        <w:jc w:val="both"/>
        <w:outlineLvl w:val="1"/>
        <w:rPr>
          <w:b/>
          <w:bCs/>
          <w:sz w:val="28"/>
          <w:szCs w:val="28"/>
        </w:rPr>
      </w:pPr>
    </w:p>
    <w:p w:rsidR="00231157" w:rsidRDefault="00231157" w:rsidP="00231157">
      <w:pPr>
        <w:ind w:firstLine="510"/>
        <w:jc w:val="both"/>
        <w:rPr>
          <w:sz w:val="28"/>
          <w:szCs w:val="28"/>
        </w:rPr>
      </w:pPr>
      <w:r>
        <w:rPr>
          <w:sz w:val="28"/>
          <w:szCs w:val="28"/>
        </w:rPr>
        <w:t>1. Настоящее Положение определяет, если иное не предусмотрено федеральными законами, нормативными правовыми актами Президента Российской Федерации, законами Забайкальского края, порядок создания, реорганизации, изменения типа и ликвидации муниципальных учреждений сельского поселения «Кайластуйское» муниципального района «Город Краснокаменск и Краснокаменский район» Забайкальского края (далее – сельское поселение), созданных (планируемых к созданию) на базе имущества, находящегося в собственности сельского поселения, а также порядок утверждения уставов данных учреждений и внесения в них изменений.</w:t>
      </w:r>
    </w:p>
    <w:p w:rsidR="00231157" w:rsidRDefault="00231157" w:rsidP="00231157">
      <w:pPr>
        <w:ind w:firstLine="510"/>
        <w:jc w:val="both"/>
        <w:rPr>
          <w:sz w:val="28"/>
          <w:szCs w:val="28"/>
        </w:rPr>
      </w:pPr>
      <w:r>
        <w:rPr>
          <w:sz w:val="28"/>
          <w:szCs w:val="28"/>
        </w:rPr>
        <w:t>2. Муниципальные учреждения сельского поселения (далее – муниципальные учреждения) по типу могут быть автономными, бюджетными или казенными.</w:t>
      </w:r>
    </w:p>
    <w:p w:rsidR="00231157" w:rsidRDefault="00231157" w:rsidP="00231157">
      <w:pPr>
        <w:autoSpaceDE w:val="0"/>
        <w:autoSpaceDN w:val="0"/>
        <w:adjustRightInd w:val="0"/>
        <w:ind w:firstLine="510"/>
        <w:jc w:val="both"/>
        <w:rPr>
          <w:b/>
          <w:bCs/>
          <w:sz w:val="28"/>
          <w:szCs w:val="28"/>
        </w:rPr>
      </w:pPr>
    </w:p>
    <w:p w:rsidR="00231157" w:rsidRDefault="00231157" w:rsidP="00231157">
      <w:pPr>
        <w:autoSpaceDE w:val="0"/>
        <w:autoSpaceDN w:val="0"/>
        <w:adjustRightInd w:val="0"/>
        <w:ind w:firstLine="510"/>
        <w:jc w:val="both"/>
        <w:rPr>
          <w:b/>
          <w:bCs/>
          <w:sz w:val="28"/>
          <w:szCs w:val="28"/>
        </w:rPr>
      </w:pPr>
    </w:p>
    <w:p w:rsidR="00231157" w:rsidRDefault="00231157" w:rsidP="00231157">
      <w:pPr>
        <w:autoSpaceDE w:val="0"/>
        <w:autoSpaceDN w:val="0"/>
        <w:adjustRightInd w:val="0"/>
        <w:ind w:firstLine="510"/>
        <w:jc w:val="both"/>
        <w:rPr>
          <w:b/>
          <w:bCs/>
          <w:sz w:val="28"/>
          <w:szCs w:val="28"/>
        </w:rPr>
      </w:pPr>
      <w:r>
        <w:rPr>
          <w:b/>
          <w:bCs/>
          <w:sz w:val="28"/>
          <w:szCs w:val="28"/>
        </w:rPr>
        <w:t>II. Создание муниципальных учреждений</w:t>
      </w:r>
    </w:p>
    <w:p w:rsidR="00231157" w:rsidRDefault="00231157" w:rsidP="00231157">
      <w:pPr>
        <w:ind w:firstLine="510"/>
        <w:jc w:val="both"/>
        <w:rPr>
          <w:sz w:val="28"/>
          <w:szCs w:val="28"/>
        </w:rPr>
      </w:pPr>
    </w:p>
    <w:p w:rsidR="00231157" w:rsidRDefault="00231157" w:rsidP="00231157">
      <w:pPr>
        <w:autoSpaceDE w:val="0"/>
        <w:autoSpaceDN w:val="0"/>
        <w:adjustRightInd w:val="0"/>
        <w:ind w:firstLine="510"/>
        <w:jc w:val="both"/>
        <w:rPr>
          <w:b/>
          <w:bCs/>
          <w:sz w:val="28"/>
          <w:szCs w:val="28"/>
        </w:rPr>
      </w:pPr>
      <w:r>
        <w:rPr>
          <w:sz w:val="28"/>
          <w:szCs w:val="28"/>
        </w:rPr>
        <w:t xml:space="preserve">3. Муниципальное учреждение может быть создано путем его учреждения в соответствии с настоящим разделом Положения или путем изменения типа существующего муниципального учреждения в соответствии с разделом </w:t>
      </w:r>
      <w:r>
        <w:rPr>
          <w:sz w:val="28"/>
          <w:szCs w:val="28"/>
          <w:lang w:val="en-US"/>
        </w:rPr>
        <w:t>IV</w:t>
      </w:r>
      <w:r>
        <w:rPr>
          <w:sz w:val="28"/>
          <w:szCs w:val="28"/>
        </w:rPr>
        <w:t xml:space="preserve"> настоящего Положения</w:t>
      </w:r>
      <w:r>
        <w:rPr>
          <w:b/>
          <w:bCs/>
          <w:sz w:val="28"/>
          <w:szCs w:val="28"/>
        </w:rPr>
        <w:t>.</w:t>
      </w:r>
    </w:p>
    <w:p w:rsidR="00231157" w:rsidRDefault="00231157" w:rsidP="00231157">
      <w:pPr>
        <w:autoSpaceDE w:val="0"/>
        <w:autoSpaceDN w:val="0"/>
        <w:adjustRightInd w:val="0"/>
        <w:ind w:firstLine="510"/>
        <w:jc w:val="both"/>
        <w:rPr>
          <w:sz w:val="28"/>
          <w:szCs w:val="28"/>
        </w:rPr>
      </w:pPr>
      <w:r>
        <w:rPr>
          <w:sz w:val="28"/>
          <w:szCs w:val="28"/>
        </w:rPr>
        <w:t>4. Решение о создании муниципального учреждения путем его учреждения принимается Администрацией сельского поселения в форме распоряжения.</w:t>
      </w:r>
    </w:p>
    <w:p w:rsidR="00231157" w:rsidRDefault="00231157" w:rsidP="00231157">
      <w:pPr>
        <w:autoSpaceDE w:val="0"/>
        <w:autoSpaceDN w:val="0"/>
        <w:adjustRightInd w:val="0"/>
        <w:ind w:firstLine="510"/>
        <w:rPr>
          <w:sz w:val="28"/>
          <w:szCs w:val="28"/>
        </w:rPr>
      </w:pPr>
      <w:r>
        <w:rPr>
          <w:sz w:val="28"/>
          <w:szCs w:val="28"/>
        </w:rPr>
        <w:lastRenderedPageBreak/>
        <w:t>5. Распоряжение Администрации сельского поселения о создании муниципального учреждения должно содержать:</w:t>
      </w:r>
    </w:p>
    <w:p w:rsidR="00231157" w:rsidRDefault="00231157" w:rsidP="00231157">
      <w:pPr>
        <w:autoSpaceDE w:val="0"/>
        <w:autoSpaceDN w:val="0"/>
        <w:adjustRightInd w:val="0"/>
        <w:ind w:firstLine="510"/>
        <w:rPr>
          <w:sz w:val="28"/>
          <w:szCs w:val="28"/>
        </w:rPr>
      </w:pPr>
      <w:r>
        <w:rPr>
          <w:sz w:val="28"/>
          <w:szCs w:val="28"/>
        </w:rPr>
        <w:t>а) наименование создаваемого муниципального учреждения с указанием его типа;</w:t>
      </w:r>
    </w:p>
    <w:p w:rsidR="00231157" w:rsidRDefault="00231157" w:rsidP="00231157">
      <w:pPr>
        <w:autoSpaceDE w:val="0"/>
        <w:autoSpaceDN w:val="0"/>
        <w:adjustRightInd w:val="0"/>
        <w:ind w:firstLine="510"/>
        <w:rPr>
          <w:sz w:val="28"/>
          <w:szCs w:val="28"/>
        </w:rPr>
      </w:pPr>
      <w:r>
        <w:rPr>
          <w:sz w:val="28"/>
          <w:szCs w:val="28"/>
        </w:rPr>
        <w:t xml:space="preserve">б) основные цели деятельности создаваемого муниципального учреждения, определенные в соответствии с федеральными законами и иными нормативными правовыми актами Российской Федерации и сельского поселения; </w:t>
      </w:r>
    </w:p>
    <w:p w:rsidR="00231157" w:rsidRDefault="00231157" w:rsidP="00231157">
      <w:pPr>
        <w:autoSpaceDE w:val="0"/>
        <w:autoSpaceDN w:val="0"/>
        <w:adjustRightInd w:val="0"/>
        <w:ind w:firstLine="510"/>
        <w:rPr>
          <w:sz w:val="28"/>
          <w:szCs w:val="28"/>
        </w:rPr>
      </w:pPr>
      <w:r>
        <w:rPr>
          <w:sz w:val="28"/>
          <w:szCs w:val="28"/>
        </w:rPr>
        <w:t>в) указание на то, что функции и полномочия учредителя в отношении создаваемого учреждения будут осуществляться Администрацией сельского поселения;</w:t>
      </w:r>
    </w:p>
    <w:p w:rsidR="00231157" w:rsidRDefault="00231157" w:rsidP="00231157">
      <w:pPr>
        <w:autoSpaceDE w:val="0"/>
        <w:autoSpaceDN w:val="0"/>
        <w:adjustRightInd w:val="0"/>
        <w:ind w:firstLine="510"/>
        <w:rPr>
          <w:sz w:val="28"/>
          <w:szCs w:val="28"/>
        </w:rPr>
      </w:pPr>
      <w:r>
        <w:rPr>
          <w:sz w:val="28"/>
          <w:szCs w:val="28"/>
        </w:rPr>
        <w:t>г) сведения о недвижимом имуществе, планируемом к закреплению за создаваемым муниципальным учреждением;</w:t>
      </w:r>
    </w:p>
    <w:p w:rsidR="00231157" w:rsidRDefault="00231157" w:rsidP="00231157">
      <w:pPr>
        <w:ind w:firstLine="510"/>
        <w:rPr>
          <w:sz w:val="28"/>
          <w:szCs w:val="28"/>
        </w:rPr>
      </w:pPr>
      <w:r>
        <w:rPr>
          <w:sz w:val="28"/>
          <w:szCs w:val="28"/>
        </w:rPr>
        <w:t>д) предельную штатную численность работников (для казенного учреждения);</w:t>
      </w:r>
    </w:p>
    <w:p w:rsidR="00231157" w:rsidRDefault="00231157" w:rsidP="00231157">
      <w:pPr>
        <w:ind w:firstLine="510"/>
        <w:rPr>
          <w:sz w:val="28"/>
          <w:szCs w:val="28"/>
        </w:rPr>
      </w:pPr>
      <w:r>
        <w:rPr>
          <w:sz w:val="28"/>
          <w:szCs w:val="28"/>
        </w:rPr>
        <w:t>е) перечень мероприятий по созданию муниципального учреждения с указанием сроков их проведения и ответственных лиц.</w:t>
      </w:r>
    </w:p>
    <w:p w:rsidR="00231157" w:rsidRDefault="00231157" w:rsidP="00231157">
      <w:pPr>
        <w:ind w:firstLine="510"/>
        <w:rPr>
          <w:sz w:val="28"/>
          <w:szCs w:val="28"/>
        </w:rPr>
      </w:pPr>
      <w:r>
        <w:rPr>
          <w:sz w:val="28"/>
          <w:szCs w:val="28"/>
        </w:rPr>
        <w:t xml:space="preserve">6. После издания распоряжения Администрации сельского поселения о создании муниципального учреждения, устав муниципального учреждения или в случаях, установленных федеральными законами, законодательными и иными нормативными правовыми актами Забайкальского края, положение о муниципальном казенном учреждении (далее - устав) утверждается в соответствии с разделом </w:t>
      </w:r>
      <w:r>
        <w:rPr>
          <w:sz w:val="28"/>
          <w:szCs w:val="28"/>
          <w:lang w:val="en-US"/>
        </w:rPr>
        <w:t>VI</w:t>
      </w:r>
      <w:r>
        <w:rPr>
          <w:sz w:val="28"/>
          <w:szCs w:val="28"/>
        </w:rPr>
        <w:t xml:space="preserve"> настоящего Положения распоряжением Администрации сельского поселения.</w:t>
      </w:r>
    </w:p>
    <w:p w:rsidR="00231157" w:rsidRDefault="00231157" w:rsidP="00231157">
      <w:pPr>
        <w:ind w:firstLine="510"/>
        <w:rPr>
          <w:sz w:val="28"/>
          <w:szCs w:val="28"/>
        </w:rPr>
      </w:pPr>
    </w:p>
    <w:p w:rsidR="00231157" w:rsidRDefault="00231157" w:rsidP="00231157">
      <w:pPr>
        <w:autoSpaceDE w:val="0"/>
        <w:autoSpaceDN w:val="0"/>
        <w:adjustRightInd w:val="0"/>
        <w:ind w:firstLine="510"/>
        <w:rPr>
          <w:b/>
          <w:bCs/>
          <w:sz w:val="28"/>
          <w:szCs w:val="28"/>
        </w:rPr>
      </w:pPr>
      <w:r>
        <w:rPr>
          <w:b/>
          <w:bCs/>
          <w:sz w:val="28"/>
          <w:szCs w:val="28"/>
        </w:rPr>
        <w:t>I</w:t>
      </w:r>
      <w:r>
        <w:rPr>
          <w:b/>
          <w:bCs/>
          <w:sz w:val="28"/>
          <w:szCs w:val="28"/>
          <w:lang w:val="en-US"/>
        </w:rPr>
        <w:t>I</w:t>
      </w:r>
      <w:r>
        <w:rPr>
          <w:b/>
          <w:bCs/>
          <w:sz w:val="28"/>
          <w:szCs w:val="28"/>
        </w:rPr>
        <w:t>I. Реорганизация муниципальных учреждений</w:t>
      </w:r>
    </w:p>
    <w:p w:rsidR="00231157" w:rsidRDefault="00231157" w:rsidP="00231157">
      <w:pPr>
        <w:autoSpaceDE w:val="0"/>
        <w:autoSpaceDN w:val="0"/>
        <w:adjustRightInd w:val="0"/>
        <w:ind w:firstLine="510"/>
        <w:rPr>
          <w:b/>
          <w:bCs/>
          <w:sz w:val="28"/>
          <w:szCs w:val="28"/>
        </w:rPr>
      </w:pPr>
    </w:p>
    <w:p w:rsidR="00231157" w:rsidRDefault="00231157" w:rsidP="00231157">
      <w:pPr>
        <w:ind w:firstLine="510"/>
        <w:rPr>
          <w:sz w:val="28"/>
          <w:szCs w:val="28"/>
        </w:rPr>
      </w:pPr>
      <w:r>
        <w:rPr>
          <w:sz w:val="28"/>
          <w:szCs w:val="28"/>
        </w:rPr>
        <w:t>7. Реорганизация муниципального учреждения может быть осуществлена в форме его слияния, присоединения, разделения, или выделения.</w:t>
      </w:r>
    </w:p>
    <w:p w:rsidR="00231157" w:rsidRDefault="00231157" w:rsidP="00231157">
      <w:pPr>
        <w:ind w:firstLine="510"/>
        <w:rPr>
          <w:sz w:val="28"/>
          <w:szCs w:val="28"/>
        </w:rPr>
      </w:pPr>
      <w:r>
        <w:rPr>
          <w:sz w:val="28"/>
          <w:szCs w:val="28"/>
        </w:rPr>
        <w:t>8. Решение о реорганизации муниципального учреждения в форме разделения, выделения, слияния (в случае, если возникшее при слиянии юридическое лицо является муниципальным казенным учреждением) или присоединения (в случае присоединения бюджетного или автономного муниципального учреждения к муниципальному казенному учреждению) принимается Администрацией сельского поселения в форме распоряжения.</w:t>
      </w:r>
    </w:p>
    <w:p w:rsidR="00231157" w:rsidRDefault="00231157" w:rsidP="00231157">
      <w:pPr>
        <w:autoSpaceDE w:val="0"/>
        <w:autoSpaceDN w:val="0"/>
        <w:adjustRightInd w:val="0"/>
        <w:ind w:firstLine="510"/>
        <w:rPr>
          <w:sz w:val="28"/>
          <w:szCs w:val="28"/>
        </w:rPr>
      </w:pPr>
      <w:r>
        <w:rPr>
          <w:sz w:val="28"/>
          <w:szCs w:val="28"/>
        </w:rPr>
        <w:t xml:space="preserve">9. Распоряжение Администрации сельского поселения о реорганизации муниципального учреждения в форме слияния или присоединения должно содержать: </w:t>
      </w:r>
    </w:p>
    <w:p w:rsidR="00231157" w:rsidRDefault="00231157" w:rsidP="00231157">
      <w:pPr>
        <w:autoSpaceDE w:val="0"/>
        <w:autoSpaceDN w:val="0"/>
        <w:adjustRightInd w:val="0"/>
        <w:ind w:firstLine="510"/>
        <w:rPr>
          <w:sz w:val="28"/>
          <w:szCs w:val="28"/>
        </w:rPr>
      </w:pPr>
      <w:r>
        <w:rPr>
          <w:sz w:val="28"/>
          <w:szCs w:val="28"/>
        </w:rPr>
        <w:t>а) наименование муниципального учреждения, участвующего в процессе реорганизации, с указание его типа;</w:t>
      </w:r>
    </w:p>
    <w:p w:rsidR="00231157" w:rsidRDefault="00231157" w:rsidP="00231157">
      <w:pPr>
        <w:autoSpaceDE w:val="0"/>
        <w:autoSpaceDN w:val="0"/>
        <w:adjustRightInd w:val="0"/>
        <w:ind w:firstLine="510"/>
        <w:rPr>
          <w:sz w:val="28"/>
          <w:szCs w:val="28"/>
        </w:rPr>
      </w:pPr>
      <w:r>
        <w:rPr>
          <w:sz w:val="28"/>
          <w:szCs w:val="28"/>
        </w:rPr>
        <w:t>б) форму реорганизации;</w:t>
      </w:r>
    </w:p>
    <w:p w:rsidR="00231157" w:rsidRDefault="00231157" w:rsidP="00231157">
      <w:pPr>
        <w:autoSpaceDE w:val="0"/>
        <w:autoSpaceDN w:val="0"/>
        <w:adjustRightInd w:val="0"/>
        <w:ind w:firstLine="510"/>
        <w:rPr>
          <w:sz w:val="28"/>
          <w:szCs w:val="28"/>
        </w:rPr>
      </w:pPr>
      <w:r>
        <w:rPr>
          <w:sz w:val="28"/>
          <w:szCs w:val="28"/>
        </w:rPr>
        <w:t>в) наименование муниципального учреждения после завершения процесса реорганизации;</w:t>
      </w:r>
    </w:p>
    <w:p w:rsidR="00231157" w:rsidRDefault="00231157" w:rsidP="00231157">
      <w:pPr>
        <w:ind w:firstLine="510"/>
        <w:rPr>
          <w:sz w:val="28"/>
          <w:szCs w:val="28"/>
        </w:rPr>
      </w:pPr>
      <w:r>
        <w:rPr>
          <w:sz w:val="28"/>
          <w:szCs w:val="28"/>
        </w:rPr>
        <w:t>г) указание на то, что функции и полномочия учредителя в отношении данного учреждения осуществляются Администрацией сельского поселения;</w:t>
      </w:r>
    </w:p>
    <w:p w:rsidR="00231157" w:rsidRDefault="00231157" w:rsidP="00231157">
      <w:pPr>
        <w:ind w:firstLine="510"/>
        <w:rPr>
          <w:sz w:val="28"/>
          <w:szCs w:val="28"/>
        </w:rPr>
      </w:pPr>
      <w:r>
        <w:rPr>
          <w:sz w:val="28"/>
          <w:szCs w:val="28"/>
        </w:rPr>
        <w:lastRenderedPageBreak/>
        <w:t>д) информацию об изменении (сохранении) основных целей деятельности реорганизуемого муниципального учреждения;</w:t>
      </w:r>
    </w:p>
    <w:p w:rsidR="00231157" w:rsidRDefault="00231157" w:rsidP="00231157">
      <w:pPr>
        <w:ind w:firstLine="510"/>
        <w:rPr>
          <w:sz w:val="28"/>
          <w:szCs w:val="28"/>
        </w:rPr>
      </w:pPr>
      <w:r>
        <w:rPr>
          <w:sz w:val="28"/>
          <w:szCs w:val="28"/>
        </w:rPr>
        <w:t>е) информация об изменении (сохранении) штатной численности (для муниципальных казенных учреждений);</w:t>
      </w:r>
    </w:p>
    <w:p w:rsidR="00231157" w:rsidRDefault="00231157" w:rsidP="00231157">
      <w:pPr>
        <w:ind w:firstLine="510"/>
        <w:rPr>
          <w:sz w:val="28"/>
          <w:szCs w:val="28"/>
        </w:rPr>
      </w:pPr>
      <w:r>
        <w:rPr>
          <w:sz w:val="28"/>
          <w:szCs w:val="28"/>
        </w:rPr>
        <w:t>ж) перечень мероприятий по реорганизации муниципального учреждения с указанием сроков их проведения.</w:t>
      </w:r>
    </w:p>
    <w:p w:rsidR="00231157" w:rsidRDefault="00231157" w:rsidP="00231157">
      <w:pPr>
        <w:autoSpaceDE w:val="0"/>
        <w:autoSpaceDN w:val="0"/>
        <w:adjustRightInd w:val="0"/>
        <w:ind w:firstLine="510"/>
        <w:rPr>
          <w:sz w:val="28"/>
          <w:szCs w:val="28"/>
        </w:rPr>
      </w:pPr>
      <w:r>
        <w:rPr>
          <w:sz w:val="28"/>
          <w:szCs w:val="28"/>
        </w:rPr>
        <w:t>10. Администрация сельского поселения в течение трех рабочих дней после даты принятия распоряжения о реорганизации муниципального учреждения в письменной форме сообщает в федеральный орган исполнительной власти, осуществляющий государственную регистрацию юридических лиц о начале процедуры реорганизации.</w:t>
      </w:r>
    </w:p>
    <w:p w:rsidR="00231157" w:rsidRDefault="00231157" w:rsidP="00231157">
      <w:pPr>
        <w:autoSpaceDE w:val="0"/>
        <w:autoSpaceDN w:val="0"/>
        <w:adjustRightInd w:val="0"/>
        <w:ind w:firstLine="540"/>
        <w:outlineLvl w:val="1"/>
        <w:rPr>
          <w:sz w:val="28"/>
          <w:szCs w:val="28"/>
        </w:rPr>
      </w:pPr>
      <w:r>
        <w:rPr>
          <w:sz w:val="28"/>
          <w:szCs w:val="28"/>
        </w:rPr>
        <w:t>11. Принятие Администрацией сельского поселения решения о реорганизации муниципального учреждения при сохранении объема муниципальных услуг (работ), подлежащих оказанию (выполнению) находящимися в его ведении учреждениями, не может являться основанием для сокращения объема бюджетных ассигнований на очередной финансовый год (на очередной финансовый год и плановый период), выделяемых Администрации сельского поселения как главному распорядителю средств бюджета сельского поселения, органу, осуществляющему функции и полномочия учредителя, на оказание муниципальных услуг (выполнение работ).</w:t>
      </w:r>
    </w:p>
    <w:p w:rsidR="00231157" w:rsidRDefault="00231157" w:rsidP="00231157">
      <w:pPr>
        <w:pStyle w:val="ConsPlusNormal"/>
        <w:ind w:firstLine="0"/>
        <w:outlineLvl w:val="1"/>
        <w:rPr>
          <w:rFonts w:ascii="Times New Roman" w:hAnsi="Times New Roman" w:cs="Times New Roman"/>
          <w:sz w:val="28"/>
          <w:szCs w:val="28"/>
        </w:rPr>
      </w:pPr>
    </w:p>
    <w:p w:rsidR="00231157" w:rsidRDefault="00231157" w:rsidP="00231157">
      <w:pPr>
        <w:pStyle w:val="ConsPlusNormal"/>
        <w:ind w:firstLine="0"/>
        <w:outlineLvl w:val="1"/>
        <w:rPr>
          <w:rFonts w:ascii="Times New Roman" w:hAnsi="Times New Roman" w:cs="Times New Roman"/>
          <w:b/>
          <w:bCs/>
          <w:sz w:val="28"/>
          <w:szCs w:val="28"/>
        </w:rPr>
      </w:pPr>
      <w:r>
        <w:rPr>
          <w:rFonts w:ascii="Times New Roman" w:hAnsi="Times New Roman" w:cs="Times New Roman"/>
          <w:b/>
          <w:bCs/>
          <w:sz w:val="28"/>
          <w:szCs w:val="28"/>
        </w:rPr>
        <w:t>IV. Изменение типа муниципального учреждения</w:t>
      </w:r>
    </w:p>
    <w:p w:rsidR="00231157" w:rsidRDefault="00231157" w:rsidP="00231157">
      <w:pPr>
        <w:pStyle w:val="ConsPlusNormal"/>
        <w:ind w:firstLine="0"/>
        <w:rPr>
          <w:rFonts w:ascii="Times New Roman" w:hAnsi="Times New Roman" w:cs="Times New Roman"/>
          <w:sz w:val="28"/>
          <w:szCs w:val="28"/>
        </w:rPr>
      </w:pPr>
    </w:p>
    <w:p w:rsidR="00231157" w:rsidRDefault="00231157" w:rsidP="00231157">
      <w:pPr>
        <w:pStyle w:val="ConsPlusNormal"/>
        <w:ind w:firstLine="540"/>
        <w:rPr>
          <w:rFonts w:ascii="Times New Roman" w:hAnsi="Times New Roman" w:cs="Times New Roman"/>
          <w:sz w:val="28"/>
          <w:szCs w:val="28"/>
        </w:rPr>
      </w:pPr>
      <w:r>
        <w:rPr>
          <w:rFonts w:ascii="Times New Roman" w:hAnsi="Times New Roman" w:cs="Times New Roman"/>
          <w:sz w:val="28"/>
          <w:szCs w:val="28"/>
        </w:rPr>
        <w:t>12. Изменение типа муниципального учреждения не является его реорганизацией.</w:t>
      </w:r>
    </w:p>
    <w:p w:rsidR="00231157" w:rsidRDefault="00231157" w:rsidP="00231157">
      <w:pPr>
        <w:pStyle w:val="ConsPlusNormal"/>
        <w:ind w:firstLine="540"/>
        <w:rPr>
          <w:rFonts w:ascii="Times New Roman" w:hAnsi="Times New Roman" w:cs="Times New Roman"/>
          <w:sz w:val="28"/>
          <w:szCs w:val="28"/>
        </w:rPr>
      </w:pPr>
      <w:r>
        <w:rPr>
          <w:rFonts w:ascii="Times New Roman" w:hAnsi="Times New Roman" w:cs="Times New Roman"/>
          <w:sz w:val="28"/>
          <w:szCs w:val="28"/>
        </w:rPr>
        <w:t>13. Решение об изменении типа муниципального учреждения принимается Администрацией сельского поселения в форме распоряжения.</w:t>
      </w:r>
    </w:p>
    <w:p w:rsidR="00231157" w:rsidRDefault="00231157" w:rsidP="00231157">
      <w:pPr>
        <w:pStyle w:val="ConsPlusNormal"/>
        <w:ind w:firstLine="540"/>
        <w:rPr>
          <w:rFonts w:ascii="Times New Roman" w:hAnsi="Times New Roman" w:cs="Times New Roman"/>
          <w:sz w:val="28"/>
          <w:szCs w:val="28"/>
        </w:rPr>
      </w:pPr>
      <w:r>
        <w:rPr>
          <w:rFonts w:ascii="Times New Roman" w:hAnsi="Times New Roman" w:cs="Times New Roman"/>
          <w:sz w:val="28"/>
          <w:szCs w:val="28"/>
        </w:rPr>
        <w:t>14. Распоряжение Администрации сельского поселения об изменении типа муниципального учреждения в целях создания муниципального казенного учреждения должно содержать:</w:t>
      </w:r>
    </w:p>
    <w:p w:rsidR="00231157" w:rsidRDefault="00231157" w:rsidP="00231157">
      <w:pPr>
        <w:pStyle w:val="ConsPlusNormal"/>
        <w:ind w:firstLine="540"/>
        <w:rPr>
          <w:rFonts w:ascii="Times New Roman" w:hAnsi="Times New Roman" w:cs="Times New Roman"/>
          <w:sz w:val="28"/>
          <w:szCs w:val="28"/>
        </w:rPr>
      </w:pPr>
      <w:r>
        <w:rPr>
          <w:rFonts w:ascii="Times New Roman" w:hAnsi="Times New Roman" w:cs="Times New Roman"/>
          <w:sz w:val="28"/>
          <w:szCs w:val="28"/>
        </w:rPr>
        <w:t>а) наименование существующего муниципального учреждения с указанием его типа;</w:t>
      </w:r>
    </w:p>
    <w:p w:rsidR="00231157" w:rsidRDefault="00231157" w:rsidP="00231157">
      <w:pPr>
        <w:pStyle w:val="ConsPlusNormal"/>
        <w:ind w:firstLine="540"/>
        <w:rPr>
          <w:rFonts w:ascii="Times New Roman" w:hAnsi="Times New Roman" w:cs="Times New Roman"/>
          <w:sz w:val="28"/>
          <w:szCs w:val="28"/>
        </w:rPr>
      </w:pPr>
      <w:r>
        <w:rPr>
          <w:rFonts w:ascii="Times New Roman" w:hAnsi="Times New Roman" w:cs="Times New Roman"/>
          <w:sz w:val="28"/>
          <w:szCs w:val="28"/>
        </w:rPr>
        <w:t>б) наименование создаваемого муниципального учреждения с указанием его типа;</w:t>
      </w:r>
    </w:p>
    <w:p w:rsidR="00231157" w:rsidRDefault="00231157" w:rsidP="00231157">
      <w:pPr>
        <w:autoSpaceDE w:val="0"/>
        <w:autoSpaceDN w:val="0"/>
        <w:adjustRightInd w:val="0"/>
        <w:ind w:firstLine="510"/>
        <w:rPr>
          <w:sz w:val="28"/>
          <w:szCs w:val="28"/>
        </w:rPr>
      </w:pPr>
      <w:r>
        <w:rPr>
          <w:sz w:val="28"/>
          <w:szCs w:val="28"/>
        </w:rPr>
        <w:t>в) указание на то, что функции и полномочия учредителя в отношении данного учреждения осуществляются Администрацией сельского поселения;</w:t>
      </w:r>
    </w:p>
    <w:p w:rsidR="00231157" w:rsidRDefault="00231157" w:rsidP="00231157">
      <w:pPr>
        <w:pStyle w:val="ConsPlusNormal"/>
        <w:ind w:firstLine="540"/>
        <w:rPr>
          <w:rFonts w:ascii="Times New Roman" w:hAnsi="Times New Roman" w:cs="Times New Roman"/>
          <w:sz w:val="28"/>
          <w:szCs w:val="28"/>
        </w:rPr>
      </w:pPr>
      <w:r>
        <w:rPr>
          <w:rFonts w:ascii="Times New Roman" w:hAnsi="Times New Roman" w:cs="Times New Roman"/>
          <w:sz w:val="28"/>
          <w:szCs w:val="28"/>
        </w:rPr>
        <w:t>г) информацию об изменении (сохранении) основных целей деятельности муниципального учреждения;</w:t>
      </w:r>
    </w:p>
    <w:p w:rsidR="00231157" w:rsidRDefault="00231157" w:rsidP="00231157">
      <w:pPr>
        <w:pStyle w:val="ConsPlusNormal"/>
        <w:ind w:firstLine="540"/>
        <w:rPr>
          <w:rFonts w:ascii="Times New Roman" w:hAnsi="Times New Roman" w:cs="Times New Roman"/>
          <w:sz w:val="28"/>
          <w:szCs w:val="28"/>
        </w:rPr>
      </w:pPr>
      <w:r>
        <w:rPr>
          <w:rFonts w:ascii="Times New Roman" w:hAnsi="Times New Roman" w:cs="Times New Roman"/>
          <w:sz w:val="28"/>
          <w:szCs w:val="28"/>
        </w:rPr>
        <w:t>д) информацию об изменении (сохранении) штатной численности;</w:t>
      </w:r>
    </w:p>
    <w:p w:rsidR="00231157" w:rsidRDefault="00231157" w:rsidP="00231157">
      <w:pPr>
        <w:pStyle w:val="ConsPlusNormal"/>
        <w:ind w:firstLine="540"/>
        <w:rPr>
          <w:rFonts w:ascii="Times New Roman" w:hAnsi="Times New Roman" w:cs="Times New Roman"/>
          <w:sz w:val="28"/>
          <w:szCs w:val="28"/>
        </w:rPr>
      </w:pPr>
      <w:r>
        <w:rPr>
          <w:rFonts w:ascii="Times New Roman" w:hAnsi="Times New Roman" w:cs="Times New Roman"/>
          <w:sz w:val="28"/>
          <w:szCs w:val="28"/>
        </w:rPr>
        <w:t>е) перечень мероприятий по созданию муниципального учреждения с указанием сроков их проведения.</w:t>
      </w:r>
    </w:p>
    <w:p w:rsidR="00231157" w:rsidRDefault="00231157" w:rsidP="00231157">
      <w:pPr>
        <w:pStyle w:val="ConsPlusNormal"/>
        <w:ind w:firstLine="540"/>
        <w:rPr>
          <w:rFonts w:ascii="Times New Roman" w:hAnsi="Times New Roman" w:cs="Times New Roman"/>
          <w:sz w:val="28"/>
          <w:szCs w:val="28"/>
        </w:rPr>
      </w:pPr>
      <w:r>
        <w:rPr>
          <w:rFonts w:ascii="Times New Roman" w:hAnsi="Times New Roman" w:cs="Times New Roman"/>
          <w:sz w:val="28"/>
          <w:szCs w:val="28"/>
        </w:rPr>
        <w:t>15. Распоряжение Администрации сельского поселения об изменении типа муниципального учреждения в целях создания муниципального бюджетного учреждения должно содержать:</w:t>
      </w:r>
    </w:p>
    <w:p w:rsidR="00231157" w:rsidRDefault="00231157" w:rsidP="00231157">
      <w:pPr>
        <w:pStyle w:val="ConsPlusNormal"/>
        <w:ind w:firstLine="540"/>
        <w:rPr>
          <w:rFonts w:ascii="Times New Roman" w:hAnsi="Times New Roman" w:cs="Times New Roman"/>
          <w:sz w:val="28"/>
          <w:szCs w:val="28"/>
        </w:rPr>
      </w:pPr>
      <w:r>
        <w:rPr>
          <w:rFonts w:ascii="Times New Roman" w:hAnsi="Times New Roman" w:cs="Times New Roman"/>
          <w:sz w:val="28"/>
          <w:szCs w:val="28"/>
        </w:rPr>
        <w:lastRenderedPageBreak/>
        <w:t>а) наименование существующего муниципального учреждения с указанием его типа;</w:t>
      </w:r>
    </w:p>
    <w:p w:rsidR="00231157" w:rsidRDefault="00231157" w:rsidP="00231157">
      <w:pPr>
        <w:pStyle w:val="ConsPlusNormal"/>
        <w:ind w:firstLine="540"/>
        <w:rPr>
          <w:rFonts w:ascii="Times New Roman" w:hAnsi="Times New Roman" w:cs="Times New Roman"/>
          <w:sz w:val="28"/>
          <w:szCs w:val="28"/>
        </w:rPr>
      </w:pPr>
      <w:r>
        <w:rPr>
          <w:rFonts w:ascii="Times New Roman" w:hAnsi="Times New Roman" w:cs="Times New Roman"/>
          <w:sz w:val="28"/>
          <w:szCs w:val="28"/>
        </w:rPr>
        <w:t>б) наименование создаваемого муниципального учреждения с указанием его типа;</w:t>
      </w:r>
    </w:p>
    <w:p w:rsidR="00231157" w:rsidRDefault="00231157" w:rsidP="00231157">
      <w:pPr>
        <w:autoSpaceDE w:val="0"/>
        <w:autoSpaceDN w:val="0"/>
        <w:adjustRightInd w:val="0"/>
        <w:ind w:firstLine="510"/>
        <w:rPr>
          <w:sz w:val="28"/>
          <w:szCs w:val="28"/>
        </w:rPr>
      </w:pPr>
      <w:r>
        <w:rPr>
          <w:sz w:val="28"/>
          <w:szCs w:val="28"/>
        </w:rPr>
        <w:t>в) указание на то, что функции и полномочия учредителя в отношении данного учреждения осуществляются Администрацией сельского поселения;</w:t>
      </w:r>
    </w:p>
    <w:p w:rsidR="00231157" w:rsidRDefault="00231157" w:rsidP="00231157">
      <w:pPr>
        <w:pStyle w:val="ConsPlusNormal"/>
        <w:ind w:firstLine="540"/>
        <w:rPr>
          <w:rFonts w:ascii="Times New Roman" w:hAnsi="Times New Roman" w:cs="Times New Roman"/>
          <w:sz w:val="28"/>
          <w:szCs w:val="28"/>
        </w:rPr>
      </w:pPr>
      <w:r>
        <w:rPr>
          <w:rFonts w:ascii="Times New Roman" w:hAnsi="Times New Roman" w:cs="Times New Roman"/>
          <w:sz w:val="28"/>
          <w:szCs w:val="28"/>
        </w:rPr>
        <w:t>г) информацию об изменении (сохранении) основных целей деятельности муниципального учреждения;</w:t>
      </w:r>
    </w:p>
    <w:p w:rsidR="00231157" w:rsidRDefault="00231157" w:rsidP="00231157">
      <w:pPr>
        <w:pStyle w:val="ConsPlusNormal"/>
        <w:ind w:firstLine="540"/>
        <w:rPr>
          <w:rFonts w:ascii="Times New Roman" w:hAnsi="Times New Roman" w:cs="Times New Roman"/>
          <w:sz w:val="28"/>
          <w:szCs w:val="28"/>
        </w:rPr>
      </w:pPr>
      <w:r>
        <w:rPr>
          <w:rFonts w:ascii="Times New Roman" w:hAnsi="Times New Roman" w:cs="Times New Roman"/>
          <w:sz w:val="28"/>
          <w:szCs w:val="28"/>
        </w:rPr>
        <w:t>д) перечень мероприятий по созданию муниципального учреждения с указанием сроков их проведения.</w:t>
      </w:r>
    </w:p>
    <w:p w:rsidR="00231157" w:rsidRDefault="00231157" w:rsidP="00231157">
      <w:pPr>
        <w:pStyle w:val="ConsPlusNormal"/>
        <w:ind w:firstLine="540"/>
        <w:rPr>
          <w:rFonts w:ascii="Times New Roman" w:hAnsi="Times New Roman" w:cs="Times New Roman"/>
          <w:sz w:val="28"/>
          <w:szCs w:val="28"/>
        </w:rPr>
      </w:pPr>
      <w:r>
        <w:rPr>
          <w:rFonts w:ascii="Times New Roman" w:hAnsi="Times New Roman" w:cs="Times New Roman"/>
          <w:sz w:val="28"/>
          <w:szCs w:val="28"/>
        </w:rPr>
        <w:t>16. Распоряжение Администрации сельского поселения об изменении типа муниципального учреждения в целях создания муниципального автономного учреждения должно содержать:</w:t>
      </w:r>
    </w:p>
    <w:p w:rsidR="00231157" w:rsidRDefault="00231157" w:rsidP="00231157">
      <w:pPr>
        <w:pStyle w:val="ConsPlusNormal"/>
        <w:ind w:firstLine="540"/>
        <w:rPr>
          <w:rFonts w:ascii="Times New Roman" w:hAnsi="Times New Roman" w:cs="Times New Roman"/>
          <w:sz w:val="28"/>
          <w:szCs w:val="28"/>
        </w:rPr>
      </w:pPr>
      <w:r>
        <w:rPr>
          <w:rFonts w:ascii="Times New Roman" w:hAnsi="Times New Roman" w:cs="Times New Roman"/>
          <w:sz w:val="28"/>
          <w:szCs w:val="28"/>
        </w:rPr>
        <w:t>а) наименование существующего муниципального учреждения с указанием его типа;</w:t>
      </w:r>
    </w:p>
    <w:p w:rsidR="00231157" w:rsidRDefault="00231157" w:rsidP="00231157">
      <w:pPr>
        <w:pStyle w:val="ConsPlusNormal"/>
        <w:ind w:firstLine="540"/>
        <w:rPr>
          <w:rFonts w:ascii="Times New Roman" w:hAnsi="Times New Roman" w:cs="Times New Roman"/>
          <w:sz w:val="28"/>
          <w:szCs w:val="28"/>
        </w:rPr>
      </w:pPr>
      <w:r>
        <w:rPr>
          <w:rFonts w:ascii="Times New Roman" w:hAnsi="Times New Roman" w:cs="Times New Roman"/>
          <w:sz w:val="28"/>
          <w:szCs w:val="28"/>
        </w:rPr>
        <w:t>б) наименование создаваемого муниципального учреждения с указанием его типа;</w:t>
      </w:r>
    </w:p>
    <w:p w:rsidR="00231157" w:rsidRDefault="00231157" w:rsidP="00231157">
      <w:pPr>
        <w:autoSpaceDE w:val="0"/>
        <w:autoSpaceDN w:val="0"/>
        <w:adjustRightInd w:val="0"/>
        <w:ind w:firstLine="510"/>
        <w:rPr>
          <w:sz w:val="28"/>
          <w:szCs w:val="28"/>
        </w:rPr>
      </w:pPr>
      <w:r>
        <w:rPr>
          <w:sz w:val="28"/>
          <w:szCs w:val="28"/>
        </w:rPr>
        <w:t>в) указание на то, что функции и полномочия учредителя в отношении данного учреждения осуществляются Администрацией сельского поселения;</w:t>
      </w:r>
    </w:p>
    <w:p w:rsidR="00231157" w:rsidRDefault="00231157" w:rsidP="00231157">
      <w:pPr>
        <w:pStyle w:val="ConsPlusNormal"/>
        <w:ind w:firstLine="540"/>
        <w:rPr>
          <w:rFonts w:ascii="Times New Roman" w:hAnsi="Times New Roman" w:cs="Times New Roman"/>
          <w:sz w:val="28"/>
          <w:szCs w:val="28"/>
        </w:rPr>
      </w:pPr>
      <w:r>
        <w:rPr>
          <w:rFonts w:ascii="Times New Roman" w:hAnsi="Times New Roman" w:cs="Times New Roman"/>
          <w:sz w:val="28"/>
          <w:szCs w:val="28"/>
        </w:rPr>
        <w:t>г)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231157" w:rsidRDefault="00231157" w:rsidP="00231157">
      <w:pPr>
        <w:pStyle w:val="ConsPlusNormal"/>
        <w:ind w:firstLine="540"/>
        <w:rPr>
          <w:rFonts w:ascii="Times New Roman" w:hAnsi="Times New Roman" w:cs="Times New Roman"/>
          <w:sz w:val="28"/>
          <w:szCs w:val="28"/>
        </w:rPr>
      </w:pPr>
      <w:r>
        <w:rPr>
          <w:rFonts w:ascii="Times New Roman" w:hAnsi="Times New Roman" w:cs="Times New Roman"/>
          <w:sz w:val="28"/>
          <w:szCs w:val="28"/>
        </w:rPr>
        <w:t>д) перечень мероприятий по созданию автономного учреждения с указанием сроков их проведения.</w:t>
      </w:r>
    </w:p>
    <w:p w:rsidR="00231157" w:rsidRDefault="00231157" w:rsidP="00231157">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17. Порядок подготовки и рассмотрения предложений о создании муниципального автономного учреждения путем изменения типа существующего муниципального учреждения утверждается Администрацией сельского поселения. </w:t>
      </w:r>
    </w:p>
    <w:p w:rsidR="00231157" w:rsidRDefault="00231157" w:rsidP="00231157">
      <w:pPr>
        <w:autoSpaceDE w:val="0"/>
        <w:autoSpaceDN w:val="0"/>
        <w:adjustRightInd w:val="0"/>
        <w:ind w:firstLine="540"/>
        <w:outlineLvl w:val="1"/>
        <w:rPr>
          <w:sz w:val="28"/>
          <w:szCs w:val="28"/>
        </w:rPr>
      </w:pPr>
      <w:r>
        <w:rPr>
          <w:sz w:val="28"/>
          <w:szCs w:val="28"/>
        </w:rPr>
        <w:t>18. Принятие Администрацией сельского поселения решения об изменении типа муниципального учреждения в целях создания муниципального бюджетного или автономного учреждения при сохранении объема муниципальных услуг (работ), подлежащих оказанию (выполнению) находящимися в ее ведении муниципальными учреждениями, не может являться основанием для сокращения объема бюджетных ассигнований на очередной финансовый год (очередной финансовый год и плановый период), выделяемых Администрации сельского поселения как главному распорядителю средств бюджета сельского поселения, органу, осуществляющему функции и полномочия учредителя, на оказание муниципальных услуг (выполнение работ).</w:t>
      </w:r>
    </w:p>
    <w:p w:rsidR="00231157" w:rsidRDefault="00231157" w:rsidP="00231157">
      <w:pPr>
        <w:pStyle w:val="ConsPlusNormal"/>
        <w:ind w:firstLine="540"/>
        <w:rPr>
          <w:rFonts w:ascii="Times New Roman" w:hAnsi="Times New Roman" w:cs="Times New Roman"/>
          <w:sz w:val="28"/>
          <w:szCs w:val="28"/>
        </w:rPr>
      </w:pPr>
      <w:r>
        <w:rPr>
          <w:rFonts w:ascii="Times New Roman" w:hAnsi="Times New Roman" w:cs="Times New Roman"/>
          <w:sz w:val="28"/>
          <w:szCs w:val="28"/>
        </w:rPr>
        <w:t>19. Администрация сельского поселения после принятия распоряжения об изменении типа муниципального учреждения утверждает изменения, вносимые в устав этого муниципального учреждения в соответствии с разделом VI настоящего Положения.</w:t>
      </w:r>
    </w:p>
    <w:p w:rsidR="00231157" w:rsidRDefault="00231157" w:rsidP="00231157">
      <w:pPr>
        <w:ind w:firstLine="510"/>
        <w:rPr>
          <w:sz w:val="28"/>
          <w:szCs w:val="28"/>
        </w:rPr>
      </w:pPr>
    </w:p>
    <w:p w:rsidR="00231157" w:rsidRDefault="00231157" w:rsidP="00231157">
      <w:pPr>
        <w:pStyle w:val="ConsPlusNormal"/>
        <w:ind w:firstLine="510"/>
        <w:rPr>
          <w:rFonts w:ascii="Times New Roman" w:hAnsi="Times New Roman" w:cs="Times New Roman"/>
          <w:b/>
          <w:bCs/>
          <w:sz w:val="28"/>
          <w:szCs w:val="28"/>
        </w:rPr>
      </w:pPr>
      <w:r>
        <w:rPr>
          <w:rFonts w:ascii="Times New Roman" w:hAnsi="Times New Roman" w:cs="Times New Roman"/>
          <w:b/>
          <w:bCs/>
          <w:sz w:val="28"/>
          <w:szCs w:val="28"/>
          <w:lang w:val="en-US"/>
        </w:rPr>
        <w:t>V</w:t>
      </w:r>
      <w:r>
        <w:rPr>
          <w:rFonts w:ascii="Times New Roman" w:hAnsi="Times New Roman" w:cs="Times New Roman"/>
          <w:b/>
          <w:bCs/>
          <w:sz w:val="28"/>
          <w:szCs w:val="28"/>
        </w:rPr>
        <w:t>. Ликвидация муниципальных учреждений</w:t>
      </w:r>
    </w:p>
    <w:p w:rsidR="00231157" w:rsidRDefault="00231157" w:rsidP="00231157">
      <w:pPr>
        <w:pStyle w:val="ConsPlusNormal"/>
        <w:ind w:firstLine="510"/>
        <w:jc w:val="both"/>
        <w:rPr>
          <w:rFonts w:ascii="Times New Roman" w:hAnsi="Times New Roman" w:cs="Times New Roman"/>
          <w:sz w:val="28"/>
          <w:szCs w:val="28"/>
        </w:rPr>
      </w:pPr>
      <w:r>
        <w:rPr>
          <w:rFonts w:ascii="Times New Roman" w:hAnsi="Times New Roman" w:cs="Times New Roman"/>
          <w:sz w:val="28"/>
          <w:szCs w:val="28"/>
        </w:rPr>
        <w:lastRenderedPageBreak/>
        <w:t>20. Решение о ликвидации муниципального учреждения принимается Администрацией сельского поселения в форме распоряжения и должно содержать следующую информацию:</w:t>
      </w:r>
    </w:p>
    <w:p w:rsidR="00231157" w:rsidRDefault="00231157" w:rsidP="00231157">
      <w:pPr>
        <w:autoSpaceDE w:val="0"/>
        <w:autoSpaceDN w:val="0"/>
        <w:adjustRightInd w:val="0"/>
        <w:ind w:firstLine="510"/>
        <w:jc w:val="both"/>
        <w:rPr>
          <w:sz w:val="28"/>
          <w:szCs w:val="28"/>
        </w:rPr>
      </w:pPr>
      <w:r>
        <w:rPr>
          <w:sz w:val="28"/>
          <w:szCs w:val="28"/>
        </w:rPr>
        <w:t>а) наименование муниципального учреждения с указанием типа;</w:t>
      </w:r>
    </w:p>
    <w:p w:rsidR="00231157" w:rsidRDefault="00231157" w:rsidP="00231157">
      <w:pPr>
        <w:autoSpaceDE w:val="0"/>
        <w:autoSpaceDN w:val="0"/>
        <w:adjustRightInd w:val="0"/>
        <w:ind w:firstLine="510"/>
        <w:jc w:val="both"/>
        <w:rPr>
          <w:sz w:val="28"/>
          <w:szCs w:val="28"/>
        </w:rPr>
      </w:pPr>
      <w:r>
        <w:rPr>
          <w:sz w:val="28"/>
          <w:szCs w:val="28"/>
        </w:rPr>
        <w:t>б) указание на то, что функции и полномочия учредителя в отношении данного учреждения осуществляются Администрацией сельского поселения;</w:t>
      </w:r>
    </w:p>
    <w:p w:rsidR="00231157" w:rsidRDefault="00231157" w:rsidP="00231157">
      <w:pPr>
        <w:autoSpaceDE w:val="0"/>
        <w:autoSpaceDN w:val="0"/>
        <w:adjustRightInd w:val="0"/>
        <w:ind w:firstLine="510"/>
        <w:rPr>
          <w:sz w:val="28"/>
          <w:szCs w:val="28"/>
        </w:rPr>
      </w:pPr>
      <w:r>
        <w:rPr>
          <w:sz w:val="28"/>
          <w:szCs w:val="28"/>
        </w:rPr>
        <w:t>в) наименование правопреемника муниципального казенного учреждения, в том числе по обязательствам, возникшим в результате исполнения судебных решений.</w:t>
      </w:r>
    </w:p>
    <w:p w:rsidR="00231157" w:rsidRDefault="00231157" w:rsidP="00231157">
      <w:pPr>
        <w:autoSpaceDE w:val="0"/>
        <w:autoSpaceDN w:val="0"/>
        <w:adjustRightInd w:val="0"/>
        <w:ind w:firstLine="510"/>
        <w:rPr>
          <w:sz w:val="28"/>
          <w:szCs w:val="28"/>
        </w:rPr>
      </w:pPr>
      <w:r>
        <w:rPr>
          <w:sz w:val="28"/>
          <w:szCs w:val="28"/>
        </w:rPr>
        <w:t xml:space="preserve">21. После издания распоряжения о ликвидации муниципального учреждения Администрацией сельского поселения осуществляются следующие мероприятия: </w:t>
      </w:r>
    </w:p>
    <w:p w:rsidR="00231157" w:rsidRDefault="00231157" w:rsidP="00231157">
      <w:pPr>
        <w:autoSpaceDE w:val="0"/>
        <w:autoSpaceDN w:val="0"/>
        <w:adjustRightInd w:val="0"/>
        <w:ind w:firstLine="510"/>
        <w:rPr>
          <w:sz w:val="28"/>
          <w:szCs w:val="28"/>
        </w:rPr>
      </w:pPr>
      <w:r>
        <w:rPr>
          <w:sz w:val="28"/>
          <w:szCs w:val="28"/>
        </w:rPr>
        <w:t>а) в трехдневный срок вышеуказанный правовой акт доводится до регистрирующего органа для внесения в единый государственный реестр юридических лиц сведений о том, что муниципальное учреждение находится в процессе ликвидации;</w:t>
      </w:r>
    </w:p>
    <w:p w:rsidR="00231157" w:rsidRDefault="00231157" w:rsidP="00231157">
      <w:pPr>
        <w:autoSpaceDE w:val="0"/>
        <w:autoSpaceDN w:val="0"/>
        <w:adjustRightInd w:val="0"/>
        <w:ind w:firstLine="510"/>
        <w:rPr>
          <w:sz w:val="28"/>
          <w:szCs w:val="28"/>
        </w:rPr>
      </w:pPr>
      <w:r>
        <w:rPr>
          <w:sz w:val="28"/>
          <w:szCs w:val="28"/>
        </w:rPr>
        <w:t>б) в двухнедельный срок:</w:t>
      </w:r>
    </w:p>
    <w:p w:rsidR="00231157" w:rsidRDefault="00231157" w:rsidP="00231157">
      <w:pPr>
        <w:autoSpaceDE w:val="0"/>
        <w:autoSpaceDN w:val="0"/>
        <w:adjustRightInd w:val="0"/>
        <w:ind w:firstLine="510"/>
        <w:rPr>
          <w:sz w:val="28"/>
          <w:szCs w:val="28"/>
        </w:rPr>
      </w:pPr>
      <w:r>
        <w:rPr>
          <w:sz w:val="28"/>
          <w:szCs w:val="28"/>
        </w:rPr>
        <w:t>- утверждается состав ликвидационной комиссии соответствующего муниципального  учреждения;</w:t>
      </w:r>
    </w:p>
    <w:p w:rsidR="00231157" w:rsidRDefault="00231157" w:rsidP="00231157">
      <w:pPr>
        <w:autoSpaceDE w:val="0"/>
        <w:autoSpaceDN w:val="0"/>
        <w:adjustRightInd w:val="0"/>
        <w:ind w:firstLine="510"/>
        <w:rPr>
          <w:sz w:val="28"/>
          <w:szCs w:val="28"/>
        </w:rPr>
      </w:pPr>
      <w:r>
        <w:rPr>
          <w:sz w:val="28"/>
          <w:szCs w:val="28"/>
        </w:rPr>
        <w:t>- устанавливается порядок и сроки ликвидации соответствующего муниципального учреждения в соответствии с Гражданским кодексом Российской Федерации и правовым актом о ликвидации муниципального учреждения.</w:t>
      </w:r>
    </w:p>
    <w:p w:rsidR="00231157" w:rsidRDefault="00231157" w:rsidP="00231157">
      <w:pPr>
        <w:autoSpaceDE w:val="0"/>
        <w:autoSpaceDN w:val="0"/>
        <w:adjustRightInd w:val="0"/>
        <w:ind w:firstLine="510"/>
        <w:rPr>
          <w:sz w:val="28"/>
          <w:szCs w:val="28"/>
        </w:rPr>
      </w:pPr>
      <w:r>
        <w:rPr>
          <w:sz w:val="28"/>
          <w:szCs w:val="28"/>
        </w:rPr>
        <w:t>22. Ликвидационная комиссия:</w:t>
      </w:r>
    </w:p>
    <w:p w:rsidR="00231157" w:rsidRDefault="00231157" w:rsidP="00231157">
      <w:pPr>
        <w:autoSpaceDE w:val="0"/>
        <w:autoSpaceDN w:val="0"/>
        <w:adjustRightInd w:val="0"/>
        <w:ind w:firstLine="510"/>
        <w:rPr>
          <w:sz w:val="28"/>
          <w:szCs w:val="28"/>
        </w:rPr>
      </w:pPr>
      <w:r>
        <w:rPr>
          <w:sz w:val="28"/>
          <w:szCs w:val="28"/>
        </w:rPr>
        <w:t>- обеспечивает реализацию полномочий по управлению делами ликвидируемого муниципального учреждения в течение всего периода его ликвидации;</w:t>
      </w:r>
    </w:p>
    <w:p w:rsidR="00231157" w:rsidRDefault="00231157" w:rsidP="00231157">
      <w:pPr>
        <w:autoSpaceDE w:val="0"/>
        <w:autoSpaceDN w:val="0"/>
        <w:adjustRightInd w:val="0"/>
        <w:ind w:firstLine="510"/>
        <w:rPr>
          <w:sz w:val="28"/>
          <w:szCs w:val="28"/>
        </w:rPr>
      </w:pPr>
      <w:r>
        <w:rPr>
          <w:sz w:val="28"/>
          <w:szCs w:val="28"/>
        </w:rPr>
        <w:t>- в десятидневный срок с даты истечения периода, установленного для предъявления требований кредиторами (с учетом положений пункта 24 настоящего Положения), подготавливает для утверждения промежуточный ликвидационный баланс;</w:t>
      </w:r>
    </w:p>
    <w:p w:rsidR="00231157" w:rsidRDefault="00231157" w:rsidP="00231157">
      <w:pPr>
        <w:autoSpaceDE w:val="0"/>
        <w:autoSpaceDN w:val="0"/>
        <w:adjustRightInd w:val="0"/>
        <w:ind w:firstLine="510"/>
        <w:rPr>
          <w:sz w:val="28"/>
          <w:szCs w:val="28"/>
        </w:rPr>
      </w:pPr>
      <w:r>
        <w:rPr>
          <w:sz w:val="28"/>
          <w:szCs w:val="28"/>
        </w:rPr>
        <w:t>- в десятидневный срок после завершения расчетов с кредиторами, представляет в Администрацию сельского поселения для утверждения ликвидационный баланс;</w:t>
      </w:r>
    </w:p>
    <w:p w:rsidR="00231157" w:rsidRDefault="00231157" w:rsidP="00231157">
      <w:pPr>
        <w:autoSpaceDE w:val="0"/>
        <w:autoSpaceDN w:val="0"/>
        <w:adjustRightInd w:val="0"/>
        <w:ind w:firstLine="510"/>
        <w:rPr>
          <w:sz w:val="28"/>
          <w:szCs w:val="28"/>
        </w:rPr>
      </w:pPr>
      <w:r>
        <w:rPr>
          <w:sz w:val="28"/>
          <w:szCs w:val="28"/>
        </w:rPr>
        <w:t>- осуществляет иные предусмотренные Гражданским кодексом Российской Федерации и другими законодательными актами Российской Федерации и Забайкальского края мероприятия по ликвидации муниципального учреждения.</w:t>
      </w:r>
    </w:p>
    <w:p w:rsidR="00231157" w:rsidRDefault="00231157" w:rsidP="00231157">
      <w:pPr>
        <w:autoSpaceDE w:val="0"/>
        <w:autoSpaceDN w:val="0"/>
        <w:adjustRightInd w:val="0"/>
        <w:ind w:firstLine="510"/>
        <w:rPr>
          <w:sz w:val="28"/>
          <w:szCs w:val="28"/>
        </w:rPr>
      </w:pPr>
      <w:r>
        <w:rPr>
          <w:sz w:val="28"/>
          <w:szCs w:val="28"/>
        </w:rPr>
        <w:t>23.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231157" w:rsidRDefault="00231157" w:rsidP="00231157">
      <w:pPr>
        <w:autoSpaceDE w:val="0"/>
        <w:autoSpaceDN w:val="0"/>
        <w:adjustRightInd w:val="0"/>
        <w:ind w:firstLine="510"/>
        <w:rPr>
          <w:sz w:val="28"/>
          <w:szCs w:val="28"/>
        </w:rPr>
      </w:pPr>
      <w:r>
        <w:rPr>
          <w:sz w:val="28"/>
          <w:szCs w:val="28"/>
        </w:rPr>
        <w:t>24. Требования кредиторов ликвидируемого муниципального учреждения (за исключением муниципального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231157" w:rsidRDefault="00231157" w:rsidP="00231157">
      <w:pPr>
        <w:ind w:firstLine="510"/>
        <w:rPr>
          <w:sz w:val="28"/>
          <w:szCs w:val="28"/>
        </w:rPr>
      </w:pPr>
      <w:r>
        <w:rPr>
          <w:sz w:val="28"/>
          <w:szCs w:val="28"/>
        </w:rPr>
        <w:lastRenderedPageBreak/>
        <w:t xml:space="preserve">Недвижимое и движимое имущество муниципального учреждения, оставшееся после удовлетворения требований кредиторов, а также недвижимое и движимое имущество, на которое в соответствии с федеральным законодательством Российской Федерации не может быть обращено взыскание по обязательствам ликвидируемого муниципального учреждения, передается ликвидационной комиссией в казну сельского поселения.  </w:t>
      </w:r>
    </w:p>
    <w:p w:rsidR="00231157" w:rsidRDefault="00231157" w:rsidP="00231157">
      <w:pPr>
        <w:ind w:firstLine="510"/>
        <w:rPr>
          <w:sz w:val="28"/>
          <w:szCs w:val="28"/>
        </w:rPr>
      </w:pPr>
    </w:p>
    <w:p w:rsidR="00231157" w:rsidRDefault="00231157" w:rsidP="00231157">
      <w:pPr>
        <w:autoSpaceDE w:val="0"/>
        <w:autoSpaceDN w:val="0"/>
        <w:adjustRightInd w:val="0"/>
        <w:ind w:firstLine="510"/>
        <w:rPr>
          <w:b/>
          <w:bCs/>
          <w:sz w:val="28"/>
          <w:szCs w:val="28"/>
        </w:rPr>
      </w:pPr>
      <w:r>
        <w:rPr>
          <w:b/>
          <w:bCs/>
          <w:sz w:val="28"/>
          <w:szCs w:val="28"/>
        </w:rPr>
        <w:t xml:space="preserve">VI. Утверждение уставов муниципальных учреждений и внесение </w:t>
      </w:r>
    </w:p>
    <w:p w:rsidR="00231157" w:rsidRDefault="00231157" w:rsidP="00231157">
      <w:pPr>
        <w:autoSpaceDE w:val="0"/>
        <w:autoSpaceDN w:val="0"/>
        <w:adjustRightInd w:val="0"/>
        <w:ind w:firstLine="510"/>
        <w:rPr>
          <w:b/>
          <w:bCs/>
          <w:sz w:val="28"/>
          <w:szCs w:val="28"/>
        </w:rPr>
      </w:pPr>
      <w:r>
        <w:rPr>
          <w:b/>
          <w:bCs/>
          <w:sz w:val="28"/>
          <w:szCs w:val="28"/>
        </w:rPr>
        <w:t>в них изменений</w:t>
      </w:r>
    </w:p>
    <w:p w:rsidR="00231157" w:rsidRDefault="00231157" w:rsidP="00231157">
      <w:pPr>
        <w:autoSpaceDE w:val="0"/>
        <w:autoSpaceDN w:val="0"/>
        <w:adjustRightInd w:val="0"/>
        <w:ind w:firstLine="510"/>
        <w:rPr>
          <w:sz w:val="28"/>
          <w:szCs w:val="28"/>
        </w:rPr>
      </w:pPr>
    </w:p>
    <w:p w:rsidR="00231157" w:rsidRDefault="00231157" w:rsidP="00231157">
      <w:pPr>
        <w:autoSpaceDE w:val="0"/>
        <w:autoSpaceDN w:val="0"/>
        <w:adjustRightInd w:val="0"/>
        <w:ind w:firstLine="510"/>
        <w:rPr>
          <w:sz w:val="28"/>
          <w:szCs w:val="28"/>
        </w:rPr>
      </w:pPr>
      <w:r>
        <w:rPr>
          <w:sz w:val="28"/>
          <w:szCs w:val="28"/>
        </w:rPr>
        <w:t xml:space="preserve">25. Устав муниципального учреждения, а также вносимые в него изменения утверждаются распоряжением Администрации сельского поселения. </w:t>
      </w:r>
    </w:p>
    <w:p w:rsidR="00231157" w:rsidRDefault="00231157" w:rsidP="00231157">
      <w:pPr>
        <w:autoSpaceDE w:val="0"/>
        <w:autoSpaceDN w:val="0"/>
        <w:adjustRightInd w:val="0"/>
        <w:ind w:firstLine="510"/>
        <w:rPr>
          <w:sz w:val="28"/>
          <w:szCs w:val="28"/>
        </w:rPr>
      </w:pPr>
      <w:r>
        <w:rPr>
          <w:sz w:val="28"/>
          <w:szCs w:val="28"/>
        </w:rPr>
        <w:t xml:space="preserve">26. Устав муниципального учреждения должен содержать: </w:t>
      </w:r>
    </w:p>
    <w:p w:rsidR="00231157" w:rsidRDefault="00231157" w:rsidP="00231157">
      <w:pPr>
        <w:autoSpaceDE w:val="0"/>
        <w:autoSpaceDN w:val="0"/>
        <w:adjustRightInd w:val="0"/>
        <w:ind w:firstLine="510"/>
        <w:rPr>
          <w:sz w:val="28"/>
          <w:szCs w:val="28"/>
        </w:rPr>
      </w:pPr>
      <w:r>
        <w:rPr>
          <w:sz w:val="28"/>
          <w:szCs w:val="28"/>
        </w:rPr>
        <w:t>а) общие положения, устанавливающие в том числе:</w:t>
      </w:r>
    </w:p>
    <w:p w:rsidR="00231157" w:rsidRDefault="00231157" w:rsidP="00231157">
      <w:pPr>
        <w:autoSpaceDE w:val="0"/>
        <w:autoSpaceDN w:val="0"/>
        <w:adjustRightInd w:val="0"/>
        <w:ind w:firstLine="510"/>
        <w:rPr>
          <w:sz w:val="28"/>
          <w:szCs w:val="28"/>
        </w:rPr>
      </w:pPr>
      <w:r>
        <w:rPr>
          <w:sz w:val="28"/>
          <w:szCs w:val="28"/>
        </w:rPr>
        <w:t>- наименование муниципального учреждения с указанием в наименовании его типа соответственно «бюджетное учреждение», «автономное учреждение» или «казенное учреждение»;</w:t>
      </w:r>
    </w:p>
    <w:p w:rsidR="00231157" w:rsidRDefault="00231157" w:rsidP="00231157">
      <w:pPr>
        <w:autoSpaceDE w:val="0"/>
        <w:autoSpaceDN w:val="0"/>
        <w:adjustRightInd w:val="0"/>
        <w:ind w:firstLine="510"/>
        <w:rPr>
          <w:sz w:val="28"/>
          <w:szCs w:val="28"/>
        </w:rPr>
      </w:pPr>
      <w:r>
        <w:rPr>
          <w:sz w:val="28"/>
          <w:szCs w:val="28"/>
        </w:rPr>
        <w:t>- информацию о месте нахождения муниципального  учреждения;</w:t>
      </w:r>
    </w:p>
    <w:p w:rsidR="00231157" w:rsidRDefault="00231157" w:rsidP="00231157">
      <w:pPr>
        <w:autoSpaceDE w:val="0"/>
        <w:autoSpaceDN w:val="0"/>
        <w:adjustRightInd w:val="0"/>
        <w:ind w:firstLine="510"/>
        <w:rPr>
          <w:sz w:val="28"/>
          <w:szCs w:val="28"/>
        </w:rPr>
      </w:pPr>
      <w:r>
        <w:rPr>
          <w:sz w:val="28"/>
          <w:szCs w:val="28"/>
        </w:rPr>
        <w:t>- наименование учредителя и собственника имущества муниципального учреждения;</w:t>
      </w:r>
    </w:p>
    <w:p w:rsidR="00231157" w:rsidRDefault="00231157" w:rsidP="00231157">
      <w:pPr>
        <w:autoSpaceDE w:val="0"/>
        <w:autoSpaceDN w:val="0"/>
        <w:adjustRightInd w:val="0"/>
        <w:ind w:firstLine="510"/>
        <w:rPr>
          <w:sz w:val="28"/>
          <w:szCs w:val="28"/>
        </w:rPr>
      </w:pPr>
      <w:r>
        <w:rPr>
          <w:sz w:val="28"/>
          <w:szCs w:val="28"/>
        </w:rPr>
        <w:t>- указание на то, что функции и полномочия учредителя в отношении данного учреждения осуществляются Администрацией сельского поселения;</w:t>
      </w:r>
    </w:p>
    <w:p w:rsidR="00231157" w:rsidRDefault="00231157" w:rsidP="00231157">
      <w:pPr>
        <w:autoSpaceDE w:val="0"/>
        <w:autoSpaceDN w:val="0"/>
        <w:adjustRightInd w:val="0"/>
        <w:ind w:firstLine="510"/>
        <w:rPr>
          <w:sz w:val="28"/>
          <w:szCs w:val="28"/>
        </w:rPr>
      </w:pPr>
      <w:r>
        <w:rPr>
          <w:sz w:val="28"/>
          <w:szCs w:val="28"/>
        </w:rPr>
        <w:t>б) предмет и цели деятельности муниципального учреждения в соответствии с федеральными законами, иными федеральными нормативными правовыми актами и нормативными правовыми актами Забайкальского края,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
    <w:p w:rsidR="00231157" w:rsidRDefault="00231157" w:rsidP="00231157">
      <w:pPr>
        <w:autoSpaceDE w:val="0"/>
        <w:autoSpaceDN w:val="0"/>
        <w:adjustRightInd w:val="0"/>
        <w:ind w:firstLine="510"/>
        <w:rPr>
          <w:sz w:val="28"/>
          <w:szCs w:val="28"/>
        </w:rPr>
      </w:pPr>
      <w:r>
        <w:rPr>
          <w:sz w:val="28"/>
          <w:szCs w:val="28"/>
        </w:rPr>
        <w:t>в) раздел об организации деятельности и управлении муниципальным учреждением, содержащий в том числе указания о структуре, компетенции органов управления муниципального учреждения, порядке их формирования, сроках полномочий и порядке деятельности таких органов, а также положения об ответственности руководителя муниципального учреждения;</w:t>
      </w:r>
    </w:p>
    <w:p w:rsidR="00231157" w:rsidRDefault="00231157" w:rsidP="00231157">
      <w:pPr>
        <w:autoSpaceDE w:val="0"/>
        <w:autoSpaceDN w:val="0"/>
        <w:adjustRightInd w:val="0"/>
        <w:ind w:firstLine="510"/>
        <w:rPr>
          <w:sz w:val="28"/>
          <w:szCs w:val="28"/>
        </w:rPr>
      </w:pPr>
      <w:r>
        <w:rPr>
          <w:sz w:val="28"/>
          <w:szCs w:val="28"/>
        </w:rPr>
        <w:t>г) раздел об имуществе и финансовом обеспечении муниципального учреждения, содержащий в том числе:</w:t>
      </w:r>
    </w:p>
    <w:p w:rsidR="00231157" w:rsidRDefault="00231157" w:rsidP="00231157">
      <w:pPr>
        <w:autoSpaceDE w:val="0"/>
        <w:autoSpaceDN w:val="0"/>
        <w:adjustRightInd w:val="0"/>
        <w:ind w:firstLine="510"/>
        <w:rPr>
          <w:sz w:val="28"/>
          <w:szCs w:val="28"/>
        </w:rPr>
      </w:pPr>
      <w:r>
        <w:rPr>
          <w:sz w:val="28"/>
          <w:szCs w:val="28"/>
        </w:rPr>
        <w:t>- порядок распоряжения имуществом, приобретенным муниципальным бюджетным учреждением (за исключением имущества, приобретенного за счет средств, выделенных муниципальному учреждению собственником на приобретение такого имущества);</w:t>
      </w:r>
    </w:p>
    <w:p w:rsidR="00231157" w:rsidRDefault="00231157" w:rsidP="00231157">
      <w:pPr>
        <w:autoSpaceDE w:val="0"/>
        <w:autoSpaceDN w:val="0"/>
        <w:adjustRightInd w:val="0"/>
        <w:ind w:firstLine="510"/>
        <w:rPr>
          <w:sz w:val="28"/>
          <w:szCs w:val="28"/>
        </w:rPr>
      </w:pPr>
      <w:r>
        <w:rPr>
          <w:sz w:val="28"/>
          <w:szCs w:val="28"/>
        </w:rPr>
        <w:t xml:space="preserve">- обязанность муниципального учреждения представлять имущество к учету в реестре имущества муниципальной собственности сельского </w:t>
      </w:r>
      <w:r>
        <w:rPr>
          <w:sz w:val="28"/>
          <w:szCs w:val="28"/>
        </w:rPr>
        <w:lastRenderedPageBreak/>
        <w:t>поселения в порядке, установленном соответствующим правовым актом органа местного самоуправления сельского поселения;</w:t>
      </w:r>
    </w:p>
    <w:p w:rsidR="00231157" w:rsidRDefault="00231157" w:rsidP="00231157">
      <w:pPr>
        <w:autoSpaceDE w:val="0"/>
        <w:autoSpaceDN w:val="0"/>
        <w:adjustRightInd w:val="0"/>
        <w:ind w:firstLine="510"/>
        <w:rPr>
          <w:sz w:val="28"/>
          <w:szCs w:val="28"/>
        </w:rPr>
      </w:pPr>
      <w:r>
        <w:rPr>
          <w:sz w:val="28"/>
          <w:szCs w:val="28"/>
        </w:rPr>
        <w:t xml:space="preserve">- 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муниципальным бюджетным учреждением за счет средств, выделенных ему собственником на приобретение такого имущества, а также недвижимого имущества; </w:t>
      </w:r>
    </w:p>
    <w:p w:rsidR="00231157" w:rsidRDefault="00231157" w:rsidP="00231157">
      <w:pPr>
        <w:autoSpaceDE w:val="0"/>
        <w:autoSpaceDN w:val="0"/>
        <w:adjustRightInd w:val="0"/>
        <w:ind w:firstLine="510"/>
        <w:rPr>
          <w:sz w:val="28"/>
          <w:szCs w:val="28"/>
        </w:rPr>
      </w:pPr>
      <w:r>
        <w:rPr>
          <w:sz w:val="28"/>
          <w:szCs w:val="28"/>
        </w:rPr>
        <w:t xml:space="preserve">- порядок осуществления крупных сделок и сделок, в совершении которых имеется заинтересованность; </w:t>
      </w:r>
    </w:p>
    <w:p w:rsidR="00231157" w:rsidRDefault="00231157" w:rsidP="00231157">
      <w:pPr>
        <w:autoSpaceDE w:val="0"/>
        <w:autoSpaceDN w:val="0"/>
        <w:adjustRightInd w:val="0"/>
        <w:ind w:firstLine="510"/>
        <w:rPr>
          <w:sz w:val="28"/>
          <w:szCs w:val="28"/>
        </w:rPr>
      </w:pPr>
      <w:r>
        <w:rPr>
          <w:sz w:val="28"/>
          <w:szCs w:val="28"/>
        </w:rPr>
        <w:t>- 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муниципальному учреждению из бюджета сельского поселения, если иное не установлено законодательством Российской Федерации;</w:t>
      </w:r>
      <w:r>
        <w:rPr>
          <w:sz w:val="28"/>
          <w:szCs w:val="28"/>
          <w:highlight w:val="yellow"/>
        </w:rPr>
        <w:t xml:space="preserve"> </w:t>
      </w:r>
    </w:p>
    <w:p w:rsidR="00231157" w:rsidRDefault="00231157" w:rsidP="00231157">
      <w:pPr>
        <w:autoSpaceDE w:val="0"/>
        <w:autoSpaceDN w:val="0"/>
        <w:adjustRightInd w:val="0"/>
        <w:ind w:firstLine="510"/>
        <w:rPr>
          <w:sz w:val="28"/>
          <w:szCs w:val="28"/>
        </w:rPr>
      </w:pPr>
      <w:r>
        <w:rPr>
          <w:sz w:val="28"/>
          <w:szCs w:val="28"/>
        </w:rPr>
        <w:t xml:space="preserve">- положения об открытии лицевых счетов муниципальному учреждению в органах Федерального казначейства, а также об иных счетах, открываемых муниципальным учреждениям в соответствии с законодательством Российской Федерации; </w:t>
      </w:r>
    </w:p>
    <w:p w:rsidR="00231157" w:rsidRDefault="00231157" w:rsidP="00231157">
      <w:pPr>
        <w:autoSpaceDE w:val="0"/>
        <w:autoSpaceDN w:val="0"/>
        <w:adjustRightInd w:val="0"/>
        <w:ind w:firstLine="510"/>
        <w:rPr>
          <w:strike/>
          <w:sz w:val="28"/>
          <w:szCs w:val="28"/>
        </w:rPr>
      </w:pPr>
      <w:r>
        <w:rPr>
          <w:sz w:val="28"/>
          <w:szCs w:val="28"/>
        </w:rPr>
        <w:t xml:space="preserve">- положения о ликвидации муниципального учреждения по решению собственника имущества и распоряжении собственником имуществом ликвидированного муниципального учреждения, если иное не предусмотрено законодательством Российской Федерации и нормативными правовыми актами Забайкальского края; </w:t>
      </w:r>
    </w:p>
    <w:p w:rsidR="00231157" w:rsidRDefault="00231157" w:rsidP="00231157">
      <w:pPr>
        <w:autoSpaceDE w:val="0"/>
        <w:autoSpaceDN w:val="0"/>
        <w:adjustRightInd w:val="0"/>
        <w:ind w:firstLine="510"/>
        <w:rPr>
          <w:sz w:val="28"/>
          <w:szCs w:val="28"/>
        </w:rPr>
      </w:pPr>
      <w:r>
        <w:rPr>
          <w:sz w:val="28"/>
          <w:szCs w:val="28"/>
        </w:rPr>
        <w:t>- указание на субсидиарную ответственность сельского поселения по обязательствам муниципального казенного учреждения в лице Администрации сельского поселения;</w:t>
      </w:r>
    </w:p>
    <w:p w:rsidR="00231157" w:rsidRDefault="00231157" w:rsidP="00231157">
      <w:pPr>
        <w:autoSpaceDE w:val="0"/>
        <w:autoSpaceDN w:val="0"/>
        <w:adjustRightInd w:val="0"/>
        <w:ind w:firstLine="510"/>
        <w:rPr>
          <w:sz w:val="28"/>
          <w:szCs w:val="28"/>
        </w:rPr>
      </w:pPr>
      <w:r>
        <w:rPr>
          <w:sz w:val="28"/>
          <w:szCs w:val="28"/>
        </w:rPr>
        <w:t xml:space="preserve">д) сведения о филиалах и представительствах муниципального учреждения. </w:t>
      </w:r>
    </w:p>
    <w:p w:rsidR="00231157" w:rsidRDefault="00231157" w:rsidP="00231157">
      <w:pPr>
        <w:autoSpaceDE w:val="0"/>
        <w:autoSpaceDN w:val="0"/>
        <w:adjustRightInd w:val="0"/>
        <w:ind w:firstLine="510"/>
        <w:rPr>
          <w:sz w:val="28"/>
          <w:szCs w:val="28"/>
        </w:rPr>
      </w:pPr>
      <w:r>
        <w:rPr>
          <w:sz w:val="28"/>
          <w:szCs w:val="28"/>
        </w:rPr>
        <w:t xml:space="preserve">В случаях, предусмотренных федеральными законами, законодательством Забайкальского края, устав муниципального учреждения может также содержать иные разделы. </w:t>
      </w:r>
    </w:p>
    <w:p w:rsidR="00231157" w:rsidRDefault="00231157" w:rsidP="00231157">
      <w:pPr>
        <w:autoSpaceDE w:val="0"/>
        <w:autoSpaceDN w:val="0"/>
        <w:adjustRightInd w:val="0"/>
        <w:ind w:firstLine="510"/>
        <w:rPr>
          <w:sz w:val="28"/>
          <w:szCs w:val="28"/>
        </w:rPr>
      </w:pPr>
      <w:r>
        <w:rPr>
          <w:sz w:val="28"/>
          <w:szCs w:val="28"/>
        </w:rPr>
        <w:t xml:space="preserve">27. Содержание устава муниципального автономного учреждения должно соответствовать требованиям, установленным Федеральным законом «Об автономных учреждениях». </w:t>
      </w:r>
    </w:p>
    <w:p w:rsidR="00231157" w:rsidRDefault="00231157" w:rsidP="00231157">
      <w:pPr>
        <w:autoSpaceDE w:val="0"/>
        <w:autoSpaceDN w:val="0"/>
        <w:adjustRightInd w:val="0"/>
        <w:ind w:firstLine="510"/>
        <w:rPr>
          <w:sz w:val="28"/>
          <w:szCs w:val="28"/>
        </w:rPr>
      </w:pPr>
      <w:r>
        <w:rPr>
          <w:sz w:val="28"/>
          <w:szCs w:val="28"/>
        </w:rPr>
        <w:t>28. Распоряжение Администрации сельского поселения о создании муниципального учреждения, реорганизации, изменении его типа является основанием для разработки, принятия и утверждения устава муниципального учреждения.</w:t>
      </w:r>
    </w:p>
    <w:p w:rsidR="00231157" w:rsidRDefault="00231157" w:rsidP="00231157">
      <w:pPr>
        <w:autoSpaceDE w:val="0"/>
        <w:autoSpaceDN w:val="0"/>
        <w:adjustRightInd w:val="0"/>
        <w:ind w:firstLine="510"/>
        <w:rPr>
          <w:sz w:val="28"/>
          <w:szCs w:val="28"/>
        </w:rPr>
      </w:pPr>
      <w:r>
        <w:rPr>
          <w:sz w:val="28"/>
          <w:szCs w:val="28"/>
        </w:rPr>
        <w:t>29. Проект устава и распоряжения Администрации сельского поселения об его утверждении при создании муниципального учреждения разрабатывается в течение 20 дней со дня принятия Администрацией сельского поселения решения о создании муниципального учреждения.</w:t>
      </w:r>
    </w:p>
    <w:p w:rsidR="00231157" w:rsidRDefault="00231157" w:rsidP="00231157">
      <w:pPr>
        <w:autoSpaceDE w:val="0"/>
        <w:autoSpaceDN w:val="0"/>
        <w:adjustRightInd w:val="0"/>
        <w:ind w:firstLine="510"/>
        <w:rPr>
          <w:sz w:val="28"/>
          <w:szCs w:val="28"/>
        </w:rPr>
      </w:pPr>
      <w:r>
        <w:rPr>
          <w:sz w:val="28"/>
          <w:szCs w:val="28"/>
        </w:rPr>
        <w:lastRenderedPageBreak/>
        <w:t>30. В случае подготовки устава муниципального учреждения в новой редакции, внесения в него изменений, устав разрабатывается муниципальным учреждением или Администрацией сельского поселения.</w:t>
      </w:r>
    </w:p>
    <w:p w:rsidR="00231157" w:rsidRDefault="00231157" w:rsidP="00231157">
      <w:pPr>
        <w:autoSpaceDE w:val="0"/>
        <w:autoSpaceDN w:val="0"/>
        <w:adjustRightInd w:val="0"/>
        <w:ind w:firstLine="510"/>
        <w:rPr>
          <w:sz w:val="28"/>
          <w:szCs w:val="28"/>
        </w:rPr>
      </w:pPr>
      <w:r>
        <w:rPr>
          <w:sz w:val="28"/>
          <w:szCs w:val="28"/>
        </w:rPr>
        <w:t>31. Для утверждения новой редакции (внесения изменений в действующую редакцию) устава муниципального учреждения подготавливаются:</w:t>
      </w:r>
    </w:p>
    <w:p w:rsidR="00231157" w:rsidRDefault="00231157" w:rsidP="00231157">
      <w:pPr>
        <w:autoSpaceDE w:val="0"/>
        <w:autoSpaceDN w:val="0"/>
        <w:adjustRightInd w:val="0"/>
        <w:ind w:firstLine="510"/>
        <w:rPr>
          <w:sz w:val="28"/>
          <w:szCs w:val="28"/>
        </w:rPr>
      </w:pPr>
      <w:r>
        <w:rPr>
          <w:sz w:val="28"/>
          <w:szCs w:val="28"/>
        </w:rPr>
        <w:t>- новая редакция устава муниципального учреждения, изменения в устав в четырех экземплярах (на бумажном носителе - все экземпляры пронумерованы и прошиты, а также на электронном носителе);</w:t>
      </w:r>
    </w:p>
    <w:p w:rsidR="00231157" w:rsidRDefault="00231157" w:rsidP="00231157">
      <w:pPr>
        <w:autoSpaceDE w:val="0"/>
        <w:autoSpaceDN w:val="0"/>
        <w:adjustRightInd w:val="0"/>
        <w:ind w:firstLine="510"/>
        <w:rPr>
          <w:sz w:val="28"/>
          <w:szCs w:val="28"/>
        </w:rPr>
      </w:pPr>
      <w:r>
        <w:rPr>
          <w:sz w:val="28"/>
          <w:szCs w:val="28"/>
        </w:rPr>
        <w:t>- копия действующего устава муниципального учреждения со всеми изменениями;</w:t>
      </w:r>
    </w:p>
    <w:p w:rsidR="00231157" w:rsidRDefault="00231157" w:rsidP="00231157">
      <w:pPr>
        <w:autoSpaceDE w:val="0"/>
        <w:autoSpaceDN w:val="0"/>
        <w:adjustRightInd w:val="0"/>
        <w:ind w:firstLine="510"/>
        <w:rPr>
          <w:sz w:val="28"/>
          <w:szCs w:val="28"/>
        </w:rPr>
      </w:pPr>
      <w:r>
        <w:rPr>
          <w:sz w:val="28"/>
          <w:szCs w:val="28"/>
        </w:rPr>
        <w:t>- копия свидетельства (копии свидетельств) федерального органа исполнительной власти, осуществляющего государственную регистрацию юридических лиц, о государственной регистрации действующего устава, изменений в устав муниципального учреждения;</w:t>
      </w:r>
    </w:p>
    <w:p w:rsidR="00231157" w:rsidRDefault="00231157" w:rsidP="00231157">
      <w:pPr>
        <w:autoSpaceDE w:val="0"/>
        <w:autoSpaceDN w:val="0"/>
        <w:adjustRightInd w:val="0"/>
        <w:ind w:firstLine="510"/>
        <w:rPr>
          <w:sz w:val="28"/>
          <w:szCs w:val="28"/>
        </w:rPr>
      </w:pPr>
      <w:r>
        <w:rPr>
          <w:sz w:val="28"/>
          <w:szCs w:val="28"/>
        </w:rPr>
        <w:t>- копия решения о создании муниципального учреждения;</w:t>
      </w:r>
    </w:p>
    <w:p w:rsidR="00231157" w:rsidRDefault="00231157" w:rsidP="00231157">
      <w:pPr>
        <w:autoSpaceDE w:val="0"/>
        <w:autoSpaceDN w:val="0"/>
        <w:adjustRightInd w:val="0"/>
        <w:ind w:firstLine="510"/>
        <w:rPr>
          <w:sz w:val="28"/>
          <w:szCs w:val="28"/>
        </w:rPr>
      </w:pPr>
      <w:r>
        <w:rPr>
          <w:sz w:val="28"/>
          <w:szCs w:val="28"/>
        </w:rPr>
        <w:t>- копия решения о переименовании, реорганизации муниципального учреждения (в случае переименования или реорганизации);</w:t>
      </w:r>
    </w:p>
    <w:p w:rsidR="00231157" w:rsidRDefault="00231157" w:rsidP="00231157">
      <w:pPr>
        <w:autoSpaceDE w:val="0"/>
        <w:autoSpaceDN w:val="0"/>
        <w:adjustRightInd w:val="0"/>
        <w:ind w:firstLine="510"/>
        <w:rPr>
          <w:sz w:val="28"/>
          <w:szCs w:val="28"/>
        </w:rPr>
      </w:pPr>
      <w:r>
        <w:rPr>
          <w:sz w:val="28"/>
          <w:szCs w:val="28"/>
        </w:rPr>
        <w:t>- копия свидетельства о государственной аккредитации муниципального учреждения (при наличии);</w:t>
      </w:r>
    </w:p>
    <w:p w:rsidR="00231157" w:rsidRDefault="00231157" w:rsidP="00231157">
      <w:pPr>
        <w:autoSpaceDE w:val="0"/>
        <w:autoSpaceDN w:val="0"/>
        <w:adjustRightInd w:val="0"/>
        <w:ind w:firstLine="510"/>
        <w:rPr>
          <w:sz w:val="28"/>
          <w:szCs w:val="28"/>
        </w:rPr>
      </w:pPr>
      <w:r>
        <w:rPr>
          <w:sz w:val="28"/>
          <w:szCs w:val="28"/>
        </w:rPr>
        <w:t>- копия лицензии муниципального учреждения (в случае если осуществляемая муниципальным учреждением деятельность подлежит лицензированию).</w:t>
      </w:r>
    </w:p>
    <w:p w:rsidR="00231157" w:rsidRDefault="00231157" w:rsidP="00231157">
      <w:pPr>
        <w:autoSpaceDE w:val="0"/>
        <w:autoSpaceDN w:val="0"/>
        <w:adjustRightInd w:val="0"/>
        <w:ind w:firstLine="510"/>
        <w:rPr>
          <w:sz w:val="28"/>
          <w:szCs w:val="28"/>
        </w:rPr>
      </w:pPr>
      <w:r>
        <w:rPr>
          <w:sz w:val="28"/>
          <w:szCs w:val="28"/>
        </w:rPr>
        <w:t>32. Титульный лист устава создаваемого муниципального учреждения, устава в новой редакции, изменений в устав муниципального учреждения заверяется подписью руководителя муниципального учреждения (лица, исполняющего обязанности руководителя) и гербовой печатью муниципального учреждения, а также подписью Главы сельского поселения  и гербовой печатью Администрации сельского поселения.</w:t>
      </w:r>
    </w:p>
    <w:p w:rsidR="00231157" w:rsidRDefault="00231157" w:rsidP="00231157">
      <w:pPr>
        <w:autoSpaceDE w:val="0"/>
        <w:autoSpaceDN w:val="0"/>
        <w:adjustRightInd w:val="0"/>
        <w:ind w:firstLine="540"/>
        <w:outlineLvl w:val="1"/>
        <w:rPr>
          <w:sz w:val="28"/>
          <w:szCs w:val="28"/>
        </w:rPr>
      </w:pPr>
      <w:r>
        <w:rPr>
          <w:sz w:val="28"/>
          <w:szCs w:val="28"/>
        </w:rPr>
        <w:t>33. После государственной регистрации устава муниципального учреждения, новой редакции устава, изменений в устав в установленном законодательством Российской Федерации порядке муниципальное учреждение в срок не позднее семи рабочих дней представляет в Администрацию сельского поселения копию свидетельства федерального органа исполнительной власти, осуществляющего государственную регистрацию юридических лиц, о государственной регистрации изменений, вносимых в учредительные документы муниципального учреждения.</w:t>
      </w:r>
    </w:p>
    <w:p w:rsidR="00231157" w:rsidRDefault="00231157" w:rsidP="00231157">
      <w:pPr>
        <w:autoSpaceDE w:val="0"/>
        <w:autoSpaceDN w:val="0"/>
        <w:adjustRightInd w:val="0"/>
        <w:ind w:firstLine="540"/>
        <w:outlineLvl w:val="1"/>
        <w:rPr>
          <w:sz w:val="28"/>
          <w:szCs w:val="28"/>
        </w:rPr>
      </w:pPr>
      <w:r>
        <w:rPr>
          <w:sz w:val="28"/>
          <w:szCs w:val="28"/>
        </w:rPr>
        <w:t>34. Требования настоящего раздела Положения не распространяются на учредительные документы Администрации сельского поселения.</w:t>
      </w:r>
    </w:p>
    <w:p w:rsidR="00231157" w:rsidRDefault="00231157" w:rsidP="00231157">
      <w:pPr>
        <w:ind w:firstLine="510"/>
        <w:rPr>
          <w:sz w:val="28"/>
          <w:szCs w:val="28"/>
        </w:rPr>
      </w:pPr>
    </w:p>
    <w:p w:rsidR="00231157" w:rsidRDefault="00231157" w:rsidP="00231157">
      <w:pPr>
        <w:ind w:firstLine="510"/>
      </w:pPr>
      <w:r>
        <w:rPr>
          <w:sz w:val="28"/>
          <w:szCs w:val="28"/>
        </w:rPr>
        <w:t xml:space="preserve">             </w:t>
      </w:r>
      <w:r>
        <w:t>____________________________________________</w:t>
      </w:r>
    </w:p>
    <w:p w:rsidR="0092070A" w:rsidRDefault="00231157"/>
    <w:sectPr w:rsidR="0092070A" w:rsidSect="00CE13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31157"/>
    <w:rsid w:val="00231157"/>
    <w:rsid w:val="00632DA2"/>
    <w:rsid w:val="006A7B1C"/>
    <w:rsid w:val="00CE1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1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1"/>
    <w:uiPriority w:val="99"/>
    <w:semiHidden/>
    <w:unhideWhenUsed/>
    <w:rsid w:val="00231157"/>
    <w:rPr>
      <w:rFonts w:ascii="Courier New" w:hAnsi="Courier New" w:cs="Courier New"/>
      <w:lang w:eastAsia="en-US"/>
    </w:rPr>
  </w:style>
  <w:style w:type="character" w:customStyle="1" w:styleId="a4">
    <w:name w:val="Текст Знак"/>
    <w:basedOn w:val="a0"/>
    <w:link w:val="a3"/>
    <w:uiPriority w:val="99"/>
    <w:semiHidden/>
    <w:rsid w:val="00231157"/>
    <w:rPr>
      <w:rFonts w:ascii="Consolas" w:eastAsia="Times New Roman" w:hAnsi="Consolas" w:cs="Times New Roman"/>
      <w:sz w:val="21"/>
      <w:szCs w:val="21"/>
      <w:lang w:eastAsia="ru-RU"/>
    </w:rPr>
  </w:style>
  <w:style w:type="paragraph" w:customStyle="1" w:styleId="ConsPlusNormal">
    <w:name w:val="ConsPlusNormal"/>
    <w:uiPriority w:val="99"/>
    <w:rsid w:val="00231157"/>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1">
    <w:name w:val="Текст Знак1"/>
    <w:basedOn w:val="a0"/>
    <w:link w:val="a3"/>
    <w:uiPriority w:val="99"/>
    <w:semiHidden/>
    <w:locked/>
    <w:rsid w:val="00231157"/>
    <w:rPr>
      <w:rFonts w:ascii="Courier New" w:eastAsia="Times New Roman"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131513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3087</Words>
  <Characters>17599</Characters>
  <Application>Microsoft Office Word</Application>
  <DocSecurity>0</DocSecurity>
  <Lines>146</Lines>
  <Paragraphs>41</Paragraphs>
  <ScaleCrop>false</ScaleCrop>
  <Company>home</Company>
  <LinksUpToDate>false</LinksUpToDate>
  <CharactersWithSpaces>20645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2013-10-08T04:31:00Z</dcterms:created>
  <dcterms:modified xsi:type="dcterms:W3CDTF">2013-10-08T04:31:00Z</dcterms:modified>
</cp:coreProperties>
</file>